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E" w:rsidRPr="00026806" w:rsidRDefault="009D3A2E" w:rsidP="009D3A2E">
      <w:pPr>
        <w:jc w:val="both"/>
        <w:rPr>
          <w:rFonts w:eastAsia="Times New Roman" w:cs="Tahoma"/>
          <w:color w:val="000000" w:themeColor="text1"/>
          <w:sz w:val="10"/>
          <w:szCs w:val="10"/>
          <w:u w:val="single"/>
          <w:lang w:eastAsia="it-IT"/>
        </w:rPr>
      </w:pPr>
    </w:p>
    <w:p w:rsidR="00184F57" w:rsidRDefault="00AB0345" w:rsidP="00184F57">
      <w:pPr>
        <w:jc w:val="center"/>
        <w:rPr>
          <w:b/>
        </w:rPr>
      </w:pPr>
      <w:r w:rsidRPr="006D1896">
        <w:rPr>
          <w:b/>
          <w:sz w:val="28"/>
          <w:szCs w:val="28"/>
        </w:rPr>
        <w:t>BARDONECCHIA</w:t>
      </w:r>
      <w:r w:rsidR="00184F57" w:rsidRPr="00184F57">
        <w:rPr>
          <w:b/>
        </w:rPr>
        <w:t xml:space="preserve"> </w:t>
      </w:r>
    </w:p>
    <w:p w:rsidR="00184F57" w:rsidRPr="00AA6F60" w:rsidRDefault="00184F57" w:rsidP="00184F57">
      <w:pPr>
        <w:jc w:val="center"/>
        <w:rPr>
          <w:b/>
        </w:rPr>
      </w:pPr>
      <w:r>
        <w:rPr>
          <w:b/>
        </w:rPr>
        <w:t>DALL’11 AL 14 GIUGNO</w:t>
      </w:r>
    </w:p>
    <w:p w:rsidR="006D1896" w:rsidRPr="00184F57" w:rsidRDefault="006D1896" w:rsidP="0006336E">
      <w:pPr>
        <w:jc w:val="center"/>
        <w:rPr>
          <w:b/>
          <w:sz w:val="10"/>
          <w:szCs w:val="10"/>
        </w:rPr>
      </w:pPr>
    </w:p>
    <w:p w:rsidR="00317ADB" w:rsidRPr="003B6FD3" w:rsidRDefault="00AA6F60" w:rsidP="00D77073">
      <w:pPr>
        <w:jc w:val="center"/>
        <w:rPr>
          <w:b/>
          <w:sz w:val="28"/>
          <w:szCs w:val="28"/>
        </w:rPr>
      </w:pPr>
      <w:r w:rsidRPr="003B6FD3">
        <w:rPr>
          <w:b/>
          <w:sz w:val="28"/>
          <w:szCs w:val="28"/>
        </w:rPr>
        <w:t>CALCIO GIOVANILE</w:t>
      </w:r>
    </w:p>
    <w:p w:rsidR="00184F57" w:rsidRDefault="00184F57" w:rsidP="00D77073">
      <w:pPr>
        <w:jc w:val="center"/>
        <w:rPr>
          <w:b/>
        </w:rPr>
      </w:pPr>
    </w:p>
    <w:p w:rsidR="0006336E" w:rsidRPr="00184F57" w:rsidRDefault="00184F57" w:rsidP="00317ADB">
      <w:pPr>
        <w:jc w:val="center"/>
        <w:rPr>
          <w:b/>
          <w:sz w:val="32"/>
          <w:szCs w:val="32"/>
          <w:lang w:val="en-US"/>
        </w:rPr>
      </w:pPr>
      <w:r w:rsidRPr="00184F57">
        <w:rPr>
          <w:b/>
          <w:sz w:val="32"/>
          <w:szCs w:val="32"/>
          <w:lang w:val="en-US"/>
        </w:rPr>
        <w:t>SECONDA EDIZIONE “</w:t>
      </w:r>
      <w:r w:rsidR="00893C27" w:rsidRPr="00184F57">
        <w:rPr>
          <w:b/>
          <w:sz w:val="32"/>
          <w:szCs w:val="32"/>
          <w:lang w:val="en-US"/>
        </w:rPr>
        <w:t>JUVE ACADEMY WORLD CUP</w:t>
      </w:r>
      <w:r w:rsidRPr="00184F57">
        <w:rPr>
          <w:b/>
          <w:sz w:val="32"/>
          <w:szCs w:val="32"/>
          <w:lang w:val="en-US"/>
        </w:rPr>
        <w:t>”</w:t>
      </w:r>
      <w:r w:rsidR="0006336E" w:rsidRPr="00184F57">
        <w:rPr>
          <w:b/>
          <w:sz w:val="32"/>
          <w:szCs w:val="32"/>
          <w:lang w:val="en-US"/>
        </w:rPr>
        <w:t xml:space="preserve"> </w:t>
      </w:r>
    </w:p>
    <w:p w:rsidR="006E4BD1" w:rsidRPr="00184F57" w:rsidRDefault="006E4BD1" w:rsidP="00F84EC2">
      <w:pPr>
        <w:jc w:val="center"/>
        <w:rPr>
          <w:sz w:val="16"/>
          <w:szCs w:val="16"/>
          <w:lang w:val="en-US"/>
        </w:rPr>
      </w:pPr>
    </w:p>
    <w:p w:rsidR="00D77073" w:rsidRPr="00EF5F80" w:rsidRDefault="00EF5F80" w:rsidP="0006336E">
      <w:pPr>
        <w:jc w:val="both"/>
        <w:rPr>
          <w:bCs/>
          <w:color w:val="000000"/>
        </w:rPr>
      </w:pPr>
      <w:r w:rsidRPr="00EF5F80">
        <w:t xml:space="preserve">Prende il via l’11 giugno la </w:t>
      </w:r>
      <w:r w:rsidR="00A9426C" w:rsidRPr="00EF5F80">
        <w:t xml:space="preserve">seconda edizione della Juventus Academy World Cup, </w:t>
      </w:r>
      <w:r w:rsidR="00D77073" w:rsidRPr="00EF5F80">
        <w:t xml:space="preserve">che prosegue il 12, 13 e 14 giugno con </w:t>
      </w:r>
      <w:r w:rsidR="00184F57" w:rsidRPr="00EF5F80">
        <w:t xml:space="preserve">incontri </w:t>
      </w:r>
      <w:r w:rsidR="009E3855" w:rsidRPr="00EF5F80">
        <w:t xml:space="preserve">al mattino e al pomeriggio, </w:t>
      </w:r>
      <w:r w:rsidR="00D77073" w:rsidRPr="00EF5F80">
        <w:t xml:space="preserve">sui campi di Bardonecchia, Oulx, Susa e Bussoleno, con le semifinali in programma </w:t>
      </w:r>
      <w:r w:rsidR="0037402E" w:rsidRPr="00EF5F80">
        <w:t xml:space="preserve">alle ore 16.00 di venerdì 14 </w:t>
      </w:r>
      <w:r w:rsidR="00D77073" w:rsidRPr="00EF5F80">
        <w:t xml:space="preserve"> allo Juventus Training</w:t>
      </w:r>
      <w:r w:rsidR="0037402E" w:rsidRPr="00EF5F80">
        <w:t xml:space="preserve"> Center di Vinovo,</w:t>
      </w:r>
      <w:r w:rsidR="00D77073" w:rsidRPr="00EF5F80">
        <w:t xml:space="preserve"> </w:t>
      </w:r>
      <w:r w:rsidR="00D77073" w:rsidRPr="00EF5F80">
        <w:rPr>
          <w:color w:val="000000"/>
        </w:rPr>
        <w:t>sul terreno di gioco do</w:t>
      </w:r>
      <w:r w:rsidR="0037402E" w:rsidRPr="00EF5F80">
        <w:rPr>
          <w:color w:val="000000"/>
        </w:rPr>
        <w:t>ve si allena la prima s</w:t>
      </w:r>
      <w:r w:rsidR="00D77073" w:rsidRPr="00EF5F80">
        <w:rPr>
          <w:color w:val="000000"/>
        </w:rPr>
        <w:t>quadra bianconera, mentre la</w:t>
      </w:r>
      <w:r w:rsidR="00D77073" w:rsidRPr="00EF5F80">
        <w:rPr>
          <w:rStyle w:val="apple-converted-space"/>
          <w:rFonts w:cs="Tahoma"/>
          <w:color w:val="000000"/>
        </w:rPr>
        <w:t> </w:t>
      </w:r>
      <w:r w:rsidR="0037402E" w:rsidRPr="00EF5F80">
        <w:rPr>
          <w:bCs/>
          <w:color w:val="000000"/>
        </w:rPr>
        <w:t>f</w:t>
      </w:r>
      <w:r w:rsidR="00D77073" w:rsidRPr="00EF5F80">
        <w:rPr>
          <w:bCs/>
          <w:color w:val="000000"/>
        </w:rPr>
        <w:t>inale</w:t>
      </w:r>
      <w:r w:rsidR="00D77073" w:rsidRPr="00EF5F80">
        <w:rPr>
          <w:rStyle w:val="apple-converted-space"/>
          <w:rFonts w:cs="Tahoma"/>
          <w:color w:val="000000"/>
        </w:rPr>
        <w:t xml:space="preserve">, </w:t>
      </w:r>
      <w:r w:rsidR="00D77073" w:rsidRPr="00EF5F80">
        <w:rPr>
          <w:bCs/>
          <w:color w:val="000000"/>
        </w:rPr>
        <w:t>p</w:t>
      </w:r>
      <w:r w:rsidR="007A3CE7" w:rsidRPr="00EF5F80">
        <w:rPr>
          <w:bCs/>
          <w:color w:val="000000"/>
        </w:rPr>
        <w:t>er trovare l’erede della Tunisia</w:t>
      </w:r>
      <w:r w:rsidR="00D77073" w:rsidRPr="00EF5F80">
        <w:rPr>
          <w:bCs/>
          <w:color w:val="000000"/>
        </w:rPr>
        <w:t xml:space="preserve">, vincitrice nel 2018, </w:t>
      </w:r>
      <w:r w:rsidR="00D77073" w:rsidRPr="00EF5F80">
        <w:rPr>
          <w:color w:val="000000"/>
        </w:rPr>
        <w:t xml:space="preserve">si giocherà </w:t>
      </w:r>
      <w:r w:rsidR="0037402E" w:rsidRPr="00EF5F80">
        <w:rPr>
          <w:color w:val="000000"/>
        </w:rPr>
        <w:t>venerdì 14 alle ore 19.00 all</w:t>
      </w:r>
      <w:r w:rsidR="0037402E" w:rsidRPr="00EF5F80">
        <w:rPr>
          <w:bCs/>
          <w:color w:val="000000"/>
        </w:rPr>
        <w:t xml:space="preserve">’Allianz </w:t>
      </w:r>
      <w:proofErr w:type="spellStart"/>
      <w:r w:rsidR="0037402E" w:rsidRPr="00EF5F80">
        <w:rPr>
          <w:bCs/>
          <w:color w:val="000000"/>
        </w:rPr>
        <w:t>Stadium</w:t>
      </w:r>
      <w:proofErr w:type="spellEnd"/>
      <w:r w:rsidR="0037402E" w:rsidRPr="00EF5F80">
        <w:rPr>
          <w:bCs/>
          <w:color w:val="000000"/>
        </w:rPr>
        <w:t xml:space="preserve"> di Torino. </w:t>
      </w:r>
    </w:p>
    <w:p w:rsidR="0037402E" w:rsidRPr="00EF5F80" w:rsidRDefault="0037402E" w:rsidP="0006336E">
      <w:pPr>
        <w:jc w:val="both"/>
        <w:rPr>
          <w:bCs/>
          <w:color w:val="000000"/>
        </w:rPr>
      </w:pPr>
    </w:p>
    <w:p w:rsidR="00EF5F80" w:rsidRDefault="00184F57" w:rsidP="00184F57">
      <w:pPr>
        <w:jc w:val="both"/>
        <w:rPr>
          <w:color w:val="000000" w:themeColor="text1"/>
        </w:rPr>
      </w:pPr>
      <w:r w:rsidRPr="00EF5F80">
        <w:rPr>
          <w:color w:val="000000" w:themeColor="text1"/>
        </w:rPr>
        <w:t xml:space="preserve">La manifestazione, che prevede più di 100 incontri, con in campo 8 vs 8 calciatori, coinvolge </w:t>
      </w:r>
      <w:r w:rsidR="00EF5F80">
        <w:rPr>
          <w:color w:val="000000" w:themeColor="text1"/>
        </w:rPr>
        <w:t xml:space="preserve">globalmente </w:t>
      </w:r>
      <w:r w:rsidRPr="00EF5F80">
        <w:rPr>
          <w:color w:val="000000" w:themeColor="text1"/>
        </w:rPr>
        <w:t xml:space="preserve">1004 giovani nati negli anni 2006, 2007, 2008 e 2009, frequentati le Academy Juventus operanti nel mondo, </w:t>
      </w:r>
      <w:r w:rsidR="00EF5F80">
        <w:rPr>
          <w:color w:val="000000" w:themeColor="text1"/>
        </w:rPr>
        <w:t xml:space="preserve">esclusa l’Italia, </w:t>
      </w:r>
      <w:r w:rsidRPr="00EF5F80">
        <w:rPr>
          <w:color w:val="000000" w:themeColor="text1"/>
        </w:rPr>
        <w:t xml:space="preserve">distribuiti in </w:t>
      </w:r>
      <w:r w:rsidRPr="00EF5F80">
        <w:rPr>
          <w:color w:val="000000"/>
        </w:rPr>
        <w:t>ben 85 squadre, in rappresentanza di 28 nazioni e 34 Acade</w:t>
      </w:r>
      <w:r w:rsidR="00EF5F80">
        <w:rPr>
          <w:color w:val="000000"/>
        </w:rPr>
        <w:t>my</w:t>
      </w:r>
      <w:r w:rsidRPr="00EF5F80">
        <w:rPr>
          <w:color w:val="000000"/>
        </w:rPr>
        <w:t xml:space="preserve">, allenati da 186 tecnici, con al seguito 1138 parenti e amici, </w:t>
      </w:r>
      <w:r w:rsidRPr="00EF5F80">
        <w:rPr>
          <w:color w:val="000000" w:themeColor="text1"/>
        </w:rPr>
        <w:t xml:space="preserve">tutti accumunati dalla passione bianconera. </w:t>
      </w:r>
    </w:p>
    <w:p w:rsidR="00184F57" w:rsidRPr="00EF5F80" w:rsidRDefault="00184F57" w:rsidP="00184F57">
      <w:pPr>
        <w:jc w:val="both"/>
        <w:rPr>
          <w:color w:val="000000"/>
        </w:rPr>
      </w:pPr>
      <w:r w:rsidRPr="00EF5F80">
        <w:rPr>
          <w:color w:val="000000" w:themeColor="text1"/>
        </w:rPr>
        <w:t>Numeri di gran lunga superiori a quelli registrati nel 2018.</w:t>
      </w:r>
    </w:p>
    <w:p w:rsidR="00184F57" w:rsidRPr="00EF5F80" w:rsidRDefault="00184F57" w:rsidP="00184F57">
      <w:pPr>
        <w:jc w:val="both"/>
        <w:rPr>
          <w:color w:val="000000"/>
        </w:rPr>
      </w:pPr>
    </w:p>
    <w:p w:rsidR="00184F57" w:rsidRPr="00EF5F80" w:rsidRDefault="00184F57" w:rsidP="00184F57">
      <w:pPr>
        <w:jc w:val="both"/>
        <w:rPr>
          <w:color w:val="000000"/>
        </w:rPr>
      </w:pPr>
      <w:r w:rsidRPr="00EF5F80">
        <w:rPr>
          <w:color w:val="000000"/>
        </w:rPr>
        <w:t>Le</w:t>
      </w:r>
      <w:r w:rsidRPr="00EF5F80">
        <w:rPr>
          <w:rStyle w:val="apple-converted-space"/>
          <w:rFonts w:cs="Tahoma"/>
          <w:color w:val="000000"/>
        </w:rPr>
        <w:t> </w:t>
      </w:r>
      <w:r w:rsidRPr="00EF5F80">
        <w:rPr>
          <w:bCs/>
          <w:color w:val="000000"/>
        </w:rPr>
        <w:t>nazioni</w:t>
      </w:r>
      <w:r w:rsidRPr="00EF5F80">
        <w:rPr>
          <w:rStyle w:val="apple-converted-space"/>
          <w:rFonts w:cs="Tahoma"/>
          <w:color w:val="000000"/>
        </w:rPr>
        <w:t> </w:t>
      </w:r>
      <w:r w:rsidRPr="00EF5F80">
        <w:rPr>
          <w:color w:val="000000"/>
        </w:rPr>
        <w:t>rappresentate sono: Albania, Algeria, Australia, Belgio, Canada, Cile, Cina, Colombia, Cipro, Egitto, Inghilterra, Francia, Grecia, Guatemala, Ungheria, Lussemburgo, Macedonia, Marocco, Oman, Polonia, Romania, Russia, Arabia Saudita, Serbia, Svizzera, Tunisia, Emirati Arabi Uniti e Stati Uniti d’America.</w:t>
      </w:r>
    </w:p>
    <w:p w:rsidR="00184F57" w:rsidRPr="00EF5F80" w:rsidRDefault="00184F57" w:rsidP="0006336E">
      <w:pPr>
        <w:jc w:val="both"/>
        <w:rPr>
          <w:bCs/>
          <w:color w:val="000000"/>
        </w:rPr>
      </w:pPr>
    </w:p>
    <w:p w:rsidR="0037402E" w:rsidRPr="00EF5F80" w:rsidRDefault="00AA6F60" w:rsidP="0006336E">
      <w:pPr>
        <w:jc w:val="both"/>
      </w:pPr>
      <w:r w:rsidRPr="00EF5F80">
        <w:rPr>
          <w:bCs/>
          <w:color w:val="000000"/>
        </w:rPr>
        <w:t>Le partite previste a</w:t>
      </w:r>
      <w:r w:rsidR="006D1896" w:rsidRPr="00EF5F80">
        <w:rPr>
          <w:bCs/>
          <w:color w:val="000000"/>
        </w:rPr>
        <w:t xml:space="preserve"> Bardonecchia si disputeranno</w:t>
      </w:r>
      <w:r w:rsidR="00317ADB" w:rsidRPr="00EF5F80">
        <w:rPr>
          <w:bCs/>
          <w:color w:val="000000"/>
        </w:rPr>
        <w:t xml:space="preserve"> su</w:t>
      </w:r>
      <w:r w:rsidR="0006336E" w:rsidRPr="00EF5F80">
        <w:rPr>
          <w:bCs/>
          <w:color w:val="000000"/>
        </w:rPr>
        <w:t>l</w:t>
      </w:r>
      <w:r w:rsidR="00317ADB" w:rsidRPr="00EF5F80">
        <w:rPr>
          <w:bCs/>
          <w:color w:val="000000"/>
        </w:rPr>
        <w:t xml:space="preserve"> fondo sintetico del</w:t>
      </w:r>
      <w:r w:rsidR="006D1896" w:rsidRPr="00EF5F80">
        <w:rPr>
          <w:bCs/>
          <w:color w:val="000000"/>
        </w:rPr>
        <w:t xml:space="preserve"> Palazzett</w:t>
      </w:r>
      <w:r w:rsidR="00317ADB" w:rsidRPr="00EF5F80">
        <w:rPr>
          <w:bCs/>
          <w:color w:val="000000"/>
        </w:rPr>
        <w:t xml:space="preserve">o dello Sport e su due campi </w:t>
      </w:r>
      <w:r w:rsidR="00184F57" w:rsidRPr="00EF5F80">
        <w:rPr>
          <w:bCs/>
          <w:color w:val="000000"/>
        </w:rPr>
        <w:t>in erba naturale tracciati sul</w:t>
      </w:r>
      <w:r w:rsidR="0006336E" w:rsidRPr="00EF5F80">
        <w:rPr>
          <w:bCs/>
          <w:color w:val="000000"/>
        </w:rPr>
        <w:t xml:space="preserve"> campo comunale di </w:t>
      </w:r>
      <w:r w:rsidR="001E2049">
        <w:rPr>
          <w:bCs/>
          <w:color w:val="000000"/>
        </w:rPr>
        <w:t>Via Ceresa</w:t>
      </w:r>
      <w:r w:rsidR="00317ADB" w:rsidRPr="00EF5F80">
        <w:rPr>
          <w:bCs/>
          <w:color w:val="000000"/>
        </w:rPr>
        <w:t xml:space="preserve">.  </w:t>
      </w:r>
    </w:p>
    <w:p w:rsidR="00184F57" w:rsidRPr="00EF5F80" w:rsidRDefault="00184F57" w:rsidP="0006336E">
      <w:pPr>
        <w:jc w:val="both"/>
        <w:rPr>
          <w:rFonts w:eastAsia="Times New Roman"/>
          <w:color w:val="000000" w:themeColor="text1"/>
          <w:lang w:eastAsia="it-IT"/>
        </w:rPr>
      </w:pPr>
    </w:p>
    <w:p w:rsidR="00DA75FC" w:rsidRPr="00EF5F80" w:rsidRDefault="00FE0AF8" w:rsidP="0006336E">
      <w:pPr>
        <w:jc w:val="both"/>
        <w:rPr>
          <w:rFonts w:eastAsia="Times New Roman"/>
          <w:color w:val="000000" w:themeColor="text1"/>
          <w:lang w:eastAsia="it-IT"/>
        </w:rPr>
      </w:pPr>
      <w:r w:rsidRPr="00EF5F80">
        <w:rPr>
          <w:rFonts w:eastAsia="Times New Roman"/>
          <w:color w:val="000000" w:themeColor="text1"/>
          <w:lang w:eastAsia="it-IT"/>
        </w:rPr>
        <w:t>“La Polisportiva Bardonecchia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 – sostiene </w:t>
      </w:r>
      <w:r w:rsidR="00E7440A">
        <w:rPr>
          <w:rFonts w:eastAsia="Times New Roman"/>
          <w:color w:val="000000" w:themeColor="text1"/>
          <w:lang w:eastAsia="it-IT"/>
        </w:rPr>
        <w:t>Marco</w:t>
      </w:r>
      <w:r w:rsidRPr="00EF5F80">
        <w:rPr>
          <w:rFonts w:eastAsia="Times New Roman"/>
          <w:color w:val="000000" w:themeColor="text1"/>
          <w:lang w:eastAsia="it-IT"/>
        </w:rPr>
        <w:t xml:space="preserve"> Marino, </w:t>
      </w:r>
      <w:r w:rsidR="00E7440A">
        <w:rPr>
          <w:rFonts w:eastAsia="Times New Roman"/>
          <w:color w:val="000000" w:themeColor="text1"/>
          <w:lang w:eastAsia="it-IT"/>
        </w:rPr>
        <w:t xml:space="preserve">tecnico dell’associazione </w:t>
      </w:r>
      <w:r w:rsidR="003E336D" w:rsidRPr="00EF5F80">
        <w:rPr>
          <w:rFonts w:eastAsia="Times New Roman"/>
          <w:color w:val="000000" w:themeColor="text1"/>
          <w:shd w:val="clear" w:color="auto" w:fill="FFFFFF"/>
          <w:lang w:eastAsia="it-IT"/>
        </w:rPr>
        <w:t xml:space="preserve">fiduciaria del Comune di Bardonecchia per la promozione delle attività sportive - 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ha da diversi anni istaurato un ottimo rapporto di collaborazione con </w:t>
      </w:r>
      <w:r w:rsidR="003E336D" w:rsidRPr="00EF5F80">
        <w:rPr>
          <w:rFonts w:eastAsia="Times New Roman"/>
          <w:color w:val="000000" w:themeColor="text1"/>
          <w:lang w:eastAsia="it-IT"/>
        </w:rPr>
        <w:t>la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 Ju</w:t>
      </w:r>
      <w:r w:rsidR="003E336D" w:rsidRPr="00EF5F80">
        <w:rPr>
          <w:rFonts w:eastAsia="Times New Roman"/>
          <w:color w:val="000000" w:themeColor="text1"/>
          <w:lang w:eastAsia="it-IT"/>
        </w:rPr>
        <w:t xml:space="preserve">ventus, prima con i vari camp giovanili, poi </w:t>
      </w:r>
      <w:r w:rsidR="00DA75FC" w:rsidRPr="00EF5F80">
        <w:rPr>
          <w:rFonts w:eastAsia="Times New Roman"/>
          <w:color w:val="000000" w:themeColor="text1"/>
          <w:lang w:eastAsia="it-IT"/>
        </w:rPr>
        <w:t>ospitando i</w:t>
      </w:r>
      <w:r w:rsidR="00026806" w:rsidRPr="00EF5F80">
        <w:rPr>
          <w:rFonts w:eastAsia="Times New Roman"/>
          <w:color w:val="000000" w:themeColor="text1"/>
          <w:lang w:eastAsia="it-IT"/>
        </w:rPr>
        <w:t xml:space="preserve"> ritiri estivi precampionato</w:t>
      </w:r>
      <w:r w:rsidR="003E336D" w:rsidRPr="00EF5F80">
        <w:rPr>
          <w:rFonts w:eastAsia="Times New Roman"/>
          <w:color w:val="000000" w:themeColor="text1"/>
          <w:lang w:eastAsia="it-IT"/>
        </w:rPr>
        <w:t xml:space="preserve"> della prima squadra. D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a due anni ci siamo affiancati con </w:t>
      </w:r>
      <w:r w:rsidR="003E336D" w:rsidRPr="00EF5F80">
        <w:rPr>
          <w:rFonts w:eastAsia="Times New Roman"/>
          <w:color w:val="000000" w:themeColor="text1"/>
          <w:lang w:eastAsia="it-IT"/>
        </w:rPr>
        <w:t xml:space="preserve">molto 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piacere agli organizzatori di questa </w:t>
      </w:r>
      <w:r w:rsidR="0006336E" w:rsidRPr="00EF5F80">
        <w:rPr>
          <w:rFonts w:eastAsia="Times New Roman"/>
          <w:color w:val="000000" w:themeColor="text1"/>
          <w:lang w:eastAsia="it-IT"/>
        </w:rPr>
        <w:t xml:space="preserve">importante </w:t>
      </w:r>
      <w:r w:rsidR="003E336D" w:rsidRPr="00EF5F80">
        <w:rPr>
          <w:rFonts w:eastAsia="Times New Roman"/>
          <w:color w:val="000000" w:themeColor="text1"/>
          <w:lang w:eastAsia="it-IT"/>
        </w:rPr>
        <w:t>manifestazione</w:t>
      </w:r>
      <w:r w:rsidR="009E3855" w:rsidRPr="00EF5F80">
        <w:rPr>
          <w:rFonts w:eastAsia="Times New Roman"/>
          <w:color w:val="000000" w:themeColor="text1"/>
          <w:lang w:eastAsia="it-IT"/>
        </w:rPr>
        <w:t xml:space="preserve">, 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perché </w:t>
      </w:r>
      <w:r w:rsidR="003E336D" w:rsidRPr="00EF5F80">
        <w:rPr>
          <w:rFonts w:eastAsia="Times New Roman"/>
          <w:color w:val="000000" w:themeColor="text1"/>
          <w:lang w:eastAsia="it-IT"/>
        </w:rPr>
        <w:t>è un prestigioso evento</w:t>
      </w:r>
      <w:r w:rsidR="00E7440A">
        <w:rPr>
          <w:rFonts w:eastAsia="Times New Roman"/>
          <w:color w:val="000000" w:themeColor="text1"/>
          <w:lang w:eastAsia="it-IT"/>
        </w:rPr>
        <w:t xml:space="preserve"> di sport giovanile, </w:t>
      </w:r>
      <w:r w:rsidR="00DA75FC" w:rsidRPr="00EF5F80">
        <w:rPr>
          <w:rFonts w:eastAsia="Times New Roman"/>
          <w:color w:val="000000" w:themeColor="text1"/>
          <w:lang w:eastAsia="it-IT"/>
        </w:rPr>
        <w:t>gli incontri</w:t>
      </w:r>
      <w:r w:rsidR="0006336E" w:rsidRPr="00EF5F80">
        <w:rPr>
          <w:rFonts w:eastAsia="Times New Roman"/>
          <w:color w:val="000000" w:themeColor="text1"/>
          <w:lang w:eastAsia="it-IT"/>
        </w:rPr>
        <w:t xml:space="preserve"> di qualificazione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 sono </w:t>
      </w:r>
      <w:r w:rsidR="0006336E" w:rsidRPr="00EF5F80">
        <w:rPr>
          <w:rFonts w:eastAsia="Times New Roman"/>
          <w:color w:val="000000" w:themeColor="text1"/>
          <w:lang w:eastAsia="it-IT"/>
        </w:rPr>
        <w:t>in calendario in pochi giorni feriali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, senza </w:t>
      </w:r>
      <w:r w:rsidR="00EF5F80">
        <w:rPr>
          <w:rFonts w:eastAsia="Times New Roman"/>
          <w:color w:val="000000" w:themeColor="text1"/>
          <w:lang w:eastAsia="it-IT"/>
        </w:rPr>
        <w:t>concentrarsi nel fine settimana e tenendo</w:t>
      </w:r>
      <w:r w:rsidR="007A3CE7" w:rsidRPr="00EF5F80">
        <w:rPr>
          <w:rFonts w:eastAsia="Times New Roman"/>
          <w:color w:val="000000" w:themeColor="text1"/>
          <w:lang w:eastAsia="it-IT"/>
        </w:rPr>
        <w:t xml:space="preserve"> conto che n</w:t>
      </w:r>
      <w:r w:rsidR="00EF5F80">
        <w:rPr>
          <w:rFonts w:eastAsia="Times New Roman"/>
          <w:color w:val="000000" w:themeColor="text1"/>
          <w:lang w:eastAsia="it-IT"/>
        </w:rPr>
        <w:t>egli stessi giorni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 </w:t>
      </w:r>
      <w:r w:rsidR="007A3CE7" w:rsidRPr="00EF5F80">
        <w:rPr>
          <w:rFonts w:eastAsia="Times New Roman"/>
          <w:color w:val="000000" w:themeColor="text1"/>
          <w:lang w:eastAsia="it-IT"/>
        </w:rPr>
        <w:t>iniziano</w:t>
      </w:r>
      <w:r w:rsidR="0006336E" w:rsidRPr="00EF5F80">
        <w:rPr>
          <w:rFonts w:eastAsia="Times New Roman"/>
          <w:color w:val="000000" w:themeColor="text1"/>
          <w:lang w:eastAsia="it-IT"/>
        </w:rPr>
        <w:t xml:space="preserve"> 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i camp settimanali </w:t>
      </w:r>
      <w:r w:rsidR="00EF5F80" w:rsidRPr="00EF5F80">
        <w:rPr>
          <w:rFonts w:eastAsia="Times New Roman"/>
          <w:color w:val="000000" w:themeColor="text1"/>
          <w:lang w:eastAsia="it-IT"/>
        </w:rPr>
        <w:t xml:space="preserve">giovanili 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del Torino </w:t>
      </w:r>
      <w:r w:rsidR="007A3CE7" w:rsidRPr="00EF5F80">
        <w:rPr>
          <w:rFonts w:eastAsia="Times New Roman"/>
          <w:color w:val="000000" w:themeColor="text1"/>
          <w:lang w:eastAsia="it-IT"/>
        </w:rPr>
        <w:t>F.C</w:t>
      </w:r>
      <w:r w:rsidR="00DA75FC" w:rsidRPr="00EF5F80">
        <w:rPr>
          <w:rFonts w:eastAsia="Times New Roman"/>
          <w:color w:val="000000" w:themeColor="text1"/>
          <w:lang w:eastAsia="it-IT"/>
        </w:rPr>
        <w:t xml:space="preserve"> “.</w:t>
      </w:r>
      <w:r w:rsidR="00184F57" w:rsidRPr="00EF5F80">
        <w:rPr>
          <w:rFonts w:eastAsia="Times New Roman"/>
          <w:color w:val="000000" w:themeColor="text1"/>
          <w:lang w:eastAsia="it-IT"/>
        </w:rPr>
        <w:t xml:space="preserve"> </w:t>
      </w:r>
    </w:p>
    <w:p w:rsidR="00EF5F80" w:rsidRDefault="00EF5F80" w:rsidP="00EF5F80">
      <w:pPr>
        <w:rPr>
          <w:rFonts w:ascii="Roboto" w:hAnsi="Roboto" w:cs="Calibri"/>
          <w:color w:val="000000"/>
          <w:sz w:val="20"/>
          <w:szCs w:val="20"/>
        </w:rPr>
      </w:pPr>
    </w:p>
    <w:p w:rsidR="00EF5F80" w:rsidRPr="00EF5F80" w:rsidRDefault="00136314" w:rsidP="00EF5F8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 xml:space="preserve">Il link </w:t>
      </w:r>
      <w:r w:rsidR="00EF5F80" w:rsidRPr="00EF5F80">
        <w:rPr>
          <w:rFonts w:ascii="Roboto" w:hAnsi="Roboto" w:cs="Calibri"/>
          <w:color w:val="000000"/>
          <w:sz w:val="20"/>
          <w:szCs w:val="20"/>
        </w:rPr>
        <w:t xml:space="preserve">dove trovare il video </w:t>
      </w:r>
      <w:r w:rsidR="00EF5F80">
        <w:rPr>
          <w:rFonts w:ascii="Roboto" w:hAnsi="Roboto" w:cs="Calibri"/>
          <w:color w:val="000000"/>
          <w:sz w:val="20"/>
          <w:szCs w:val="20"/>
        </w:rPr>
        <w:t xml:space="preserve">di </w:t>
      </w:r>
      <w:r w:rsidR="00EF5F80" w:rsidRPr="00EF5F80">
        <w:rPr>
          <w:rFonts w:ascii="Roboto" w:hAnsi="Roboto" w:cs="Calibri"/>
          <w:color w:val="000000"/>
          <w:sz w:val="20"/>
          <w:szCs w:val="20"/>
        </w:rPr>
        <w:t xml:space="preserve">presentazione di quest’anno è: </w:t>
      </w:r>
      <w:hyperlink r:id="rId8" w:history="1">
        <w:r w:rsidR="00EF5F80" w:rsidRPr="00EF5F80">
          <w:rPr>
            <w:rStyle w:val="Collegamentoipertestuale"/>
            <w:rFonts w:ascii="Roboto" w:hAnsi="Roboto" w:cs="Calibri"/>
            <w:color w:val="954F72"/>
            <w:sz w:val="20"/>
            <w:szCs w:val="20"/>
          </w:rPr>
          <w:t>https://www.juventus.com/it/news/news/2019/juventus-academy-world-cup-2019--pronti-a-partire-.php</w:t>
        </w:r>
      </w:hyperlink>
      <w:r w:rsidR="00EF5F80" w:rsidRPr="00EF5F8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F5F80" w:rsidRPr="00EF5F80" w:rsidRDefault="00EF5F80" w:rsidP="00EF5F80">
      <w:pPr>
        <w:rPr>
          <w:rFonts w:ascii="Calibri" w:hAnsi="Calibri" w:cs="Calibri"/>
          <w:color w:val="000000"/>
          <w:sz w:val="20"/>
          <w:szCs w:val="20"/>
        </w:rPr>
      </w:pPr>
      <w:r w:rsidRPr="00EF5F80">
        <w:rPr>
          <w:rFonts w:ascii="Roboto" w:hAnsi="Roboto" w:cs="Calibri"/>
          <w:color w:val="000000"/>
          <w:sz w:val="20"/>
          <w:szCs w:val="20"/>
        </w:rPr>
        <w:t>Il link per maggiori informazioni è:</w:t>
      </w:r>
      <w:r w:rsidRPr="00EF5F80">
        <w:rPr>
          <w:rStyle w:val="apple-converted-space"/>
          <w:rFonts w:ascii="Roboto" w:hAnsi="Roboto" w:cs="Calibri"/>
          <w:color w:val="000000"/>
          <w:sz w:val="20"/>
          <w:szCs w:val="20"/>
        </w:rPr>
        <w:t> </w:t>
      </w:r>
      <w:hyperlink r:id="rId9" w:history="1">
        <w:r w:rsidRPr="00EF5F80">
          <w:rPr>
            <w:rStyle w:val="Collegamentoipertestuale"/>
            <w:rFonts w:ascii="Roboto" w:hAnsi="Roboto" w:cs="Calibri"/>
            <w:color w:val="954F72"/>
            <w:sz w:val="20"/>
            <w:szCs w:val="20"/>
          </w:rPr>
          <w:t>www.juventus.com/jacademy</w:t>
        </w:r>
      </w:hyperlink>
    </w:p>
    <w:p w:rsidR="00AA6F60" w:rsidRPr="00EF5F80" w:rsidRDefault="00184F57" w:rsidP="00AA6F60">
      <w:pPr>
        <w:rPr>
          <w:rFonts w:ascii="Calibri" w:hAnsi="Calibri" w:cs="Calibri"/>
          <w:color w:val="000000"/>
          <w:sz w:val="20"/>
          <w:szCs w:val="20"/>
          <w:u w:val="single"/>
        </w:rPr>
      </w:pPr>
      <w:r w:rsidRPr="00EF5F80">
        <w:rPr>
          <w:rFonts w:ascii="Roboto" w:hAnsi="Roboto" w:cs="Calibri"/>
          <w:color w:val="000000"/>
          <w:sz w:val="20"/>
          <w:szCs w:val="20"/>
          <w:u w:val="single"/>
        </w:rPr>
        <w:t>Ulteriori informazioni su</w:t>
      </w:r>
      <w:r w:rsidR="00AA6F60" w:rsidRPr="00EF5F80">
        <w:rPr>
          <w:rFonts w:ascii="Roboto" w:hAnsi="Roboto" w:cs="Calibri"/>
          <w:color w:val="000000"/>
          <w:sz w:val="20"/>
          <w:szCs w:val="20"/>
          <w:u w:val="single"/>
        </w:rPr>
        <w:t xml:space="preserve"> calendari, campi e indirizzi, </w:t>
      </w:r>
      <w:r w:rsidR="00EF5F80" w:rsidRPr="00EF5F80">
        <w:rPr>
          <w:rFonts w:ascii="Roboto" w:hAnsi="Roboto" w:cs="Calibri"/>
          <w:color w:val="000000"/>
          <w:sz w:val="20"/>
          <w:szCs w:val="20"/>
          <w:u w:val="single"/>
        </w:rPr>
        <w:t>con foto e video sono</w:t>
      </w:r>
      <w:r w:rsidRPr="00EF5F80">
        <w:rPr>
          <w:rFonts w:ascii="Roboto" w:hAnsi="Roboto" w:cs="Calibri"/>
          <w:color w:val="000000"/>
          <w:sz w:val="20"/>
          <w:szCs w:val="20"/>
          <w:u w:val="single"/>
        </w:rPr>
        <w:t xml:space="preserve"> disponibili </w:t>
      </w:r>
      <w:bookmarkStart w:id="0" w:name="_GoBack"/>
      <w:bookmarkEnd w:id="0"/>
      <w:r w:rsidR="00EF5F80" w:rsidRPr="00EF5F80">
        <w:rPr>
          <w:rFonts w:ascii="Roboto" w:hAnsi="Roboto" w:cs="Calibri"/>
          <w:color w:val="000000"/>
          <w:sz w:val="20"/>
          <w:szCs w:val="20"/>
          <w:u w:val="single"/>
        </w:rPr>
        <w:t>scaricando le</w:t>
      </w:r>
      <w:r w:rsidRPr="00EF5F80">
        <w:rPr>
          <w:rFonts w:ascii="Roboto" w:hAnsi="Roboto" w:cs="Calibri"/>
          <w:color w:val="000000"/>
          <w:sz w:val="20"/>
          <w:szCs w:val="20"/>
          <w:u w:val="single"/>
        </w:rPr>
        <w:t xml:space="preserve"> </w:t>
      </w:r>
      <w:proofErr w:type="spellStart"/>
      <w:r w:rsidRPr="00EF5F80">
        <w:rPr>
          <w:rFonts w:ascii="Roboto" w:hAnsi="Roboto" w:cs="Calibri"/>
          <w:color w:val="000000"/>
          <w:sz w:val="20"/>
          <w:szCs w:val="20"/>
          <w:u w:val="single"/>
        </w:rPr>
        <w:t>App</w:t>
      </w:r>
      <w:proofErr w:type="spellEnd"/>
      <w:r w:rsidR="00AA6F60" w:rsidRPr="00EF5F80">
        <w:rPr>
          <w:rFonts w:ascii="Roboto" w:hAnsi="Roboto" w:cs="Calibri"/>
          <w:color w:val="000000"/>
          <w:sz w:val="20"/>
          <w:szCs w:val="20"/>
          <w:u w:val="single"/>
        </w:rPr>
        <w:t>:</w:t>
      </w:r>
    </w:p>
    <w:p w:rsidR="00AA6F60" w:rsidRPr="00EF5F80" w:rsidRDefault="00AA6F60" w:rsidP="00AA6F60">
      <w:pPr>
        <w:rPr>
          <w:sz w:val="20"/>
          <w:szCs w:val="20"/>
          <w:u w:val="single"/>
        </w:rPr>
      </w:pPr>
      <w:r w:rsidRPr="00EF5F80">
        <w:rPr>
          <w:rFonts w:ascii="Roboto" w:hAnsi="Roboto"/>
          <w:sz w:val="20"/>
          <w:szCs w:val="20"/>
          <w:u w:val="single"/>
          <w:lang w:val="es-ES"/>
        </w:rPr>
        <w:t>IOS:</w:t>
      </w:r>
      <w:r w:rsidRPr="00EF5F80">
        <w:rPr>
          <w:rStyle w:val="apple-converted-space"/>
          <w:rFonts w:ascii="Roboto" w:hAnsi="Roboto" w:cs="Calibri"/>
          <w:color w:val="000000"/>
          <w:sz w:val="20"/>
          <w:szCs w:val="20"/>
          <w:u w:val="single"/>
          <w:lang w:val="es-ES"/>
        </w:rPr>
        <w:t> </w:t>
      </w:r>
      <w:hyperlink r:id="rId10" w:history="1">
        <w:r w:rsidRPr="00EF5F80">
          <w:rPr>
            <w:rStyle w:val="Collegamentoipertestuale"/>
            <w:rFonts w:ascii="Roboto" w:hAnsi="Roboto" w:cs="Calibri"/>
            <w:color w:val="800080"/>
            <w:sz w:val="20"/>
            <w:szCs w:val="20"/>
            <w:lang w:val="es-ES"/>
          </w:rPr>
          <w:t>https://itunes.apple.com/us/app/juventus-academy-cup/id1462738282</w:t>
        </w:r>
      </w:hyperlink>
      <w:r w:rsidRPr="00EF5F80">
        <w:rPr>
          <w:rStyle w:val="apple-converted-space"/>
          <w:rFonts w:ascii="Roboto" w:hAnsi="Roboto" w:cs="Calibri"/>
          <w:color w:val="000000"/>
          <w:sz w:val="20"/>
          <w:szCs w:val="20"/>
          <w:u w:val="single"/>
          <w:lang w:val="es-ES"/>
        </w:rPr>
        <w:t> </w:t>
      </w:r>
      <w:r w:rsidRPr="00EF5F80">
        <w:rPr>
          <w:rFonts w:ascii="Roboto" w:hAnsi="Roboto"/>
          <w:sz w:val="20"/>
          <w:szCs w:val="20"/>
          <w:u w:val="single"/>
          <w:lang w:val="es-ES"/>
        </w:rPr>
        <w:t>  </w:t>
      </w:r>
    </w:p>
    <w:p w:rsidR="00317ADB" w:rsidRPr="00EF5F80" w:rsidRDefault="00AA6F60" w:rsidP="00EF5F80">
      <w:pPr>
        <w:rPr>
          <w:u w:val="single"/>
        </w:rPr>
      </w:pPr>
      <w:r w:rsidRPr="00EF5F80">
        <w:rPr>
          <w:rFonts w:ascii="Roboto" w:hAnsi="Roboto"/>
          <w:sz w:val="20"/>
          <w:szCs w:val="20"/>
          <w:u w:val="single"/>
        </w:rPr>
        <w:t>Google:</w:t>
      </w:r>
      <w:r w:rsidRPr="00EF5F80">
        <w:rPr>
          <w:rStyle w:val="apple-converted-space"/>
          <w:rFonts w:ascii="Roboto" w:hAnsi="Roboto" w:cs="Calibri"/>
          <w:color w:val="000000"/>
          <w:sz w:val="20"/>
          <w:szCs w:val="20"/>
          <w:u w:val="single"/>
        </w:rPr>
        <w:t> </w:t>
      </w:r>
      <w:hyperlink r:id="rId11" w:history="1">
        <w:r w:rsidRPr="00EF5F80">
          <w:rPr>
            <w:rStyle w:val="Collegamentoipertestuale"/>
            <w:rFonts w:ascii="Roboto" w:hAnsi="Roboto" w:cs="Calibri"/>
            <w:color w:val="800080"/>
            <w:sz w:val="20"/>
            <w:szCs w:val="20"/>
          </w:rPr>
          <w:t>https://play.google.com/store/apps/details?id=com.juventus.app.academyworldcup&amp;hl=en_US</w:t>
        </w:r>
      </w:hyperlink>
    </w:p>
    <w:sectPr w:rsidR="00317ADB" w:rsidRPr="00EF5F80" w:rsidSect="00CB2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8E" w:rsidRDefault="00711F8E" w:rsidP="00F33243">
      <w:r>
        <w:separator/>
      </w:r>
    </w:p>
  </w:endnote>
  <w:endnote w:type="continuationSeparator" w:id="0">
    <w:p w:rsidR="00711F8E" w:rsidRDefault="00711F8E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711F8E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8E" w:rsidRDefault="00711F8E" w:rsidP="00F33243">
      <w:r>
        <w:separator/>
      </w:r>
    </w:p>
  </w:footnote>
  <w:footnote w:type="continuationSeparator" w:id="0">
    <w:p w:rsidR="00711F8E" w:rsidRDefault="00711F8E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43" w:rsidRDefault="009D3A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185"/>
    <w:multiLevelType w:val="hybridMultilevel"/>
    <w:tmpl w:val="03E60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B97"/>
    <w:multiLevelType w:val="multilevel"/>
    <w:tmpl w:val="8B3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4670DE"/>
    <w:multiLevelType w:val="hybridMultilevel"/>
    <w:tmpl w:val="AC70B5C8"/>
    <w:lvl w:ilvl="0" w:tplc="FDAAE6B0">
      <w:numFmt w:val="bullet"/>
      <w:lvlText w:val="•"/>
      <w:lvlJc w:val="left"/>
      <w:pPr>
        <w:ind w:left="1180" w:hanging="820"/>
      </w:pPr>
      <w:rPr>
        <w:rFonts w:ascii="Roboto" w:eastAsiaTheme="minorHAnsi" w:hAnsi="Roboto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16C16"/>
    <w:rsid w:val="00023CA7"/>
    <w:rsid w:val="00026806"/>
    <w:rsid w:val="000565F3"/>
    <w:rsid w:val="00061F41"/>
    <w:rsid w:val="0006336E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36314"/>
    <w:rsid w:val="001444A1"/>
    <w:rsid w:val="00144C53"/>
    <w:rsid w:val="001706C4"/>
    <w:rsid w:val="00180E4D"/>
    <w:rsid w:val="00184F57"/>
    <w:rsid w:val="00197C3C"/>
    <w:rsid w:val="001D71E2"/>
    <w:rsid w:val="001E2049"/>
    <w:rsid w:val="00230607"/>
    <w:rsid w:val="002335CA"/>
    <w:rsid w:val="002435BF"/>
    <w:rsid w:val="00247C8F"/>
    <w:rsid w:val="00254757"/>
    <w:rsid w:val="00261380"/>
    <w:rsid w:val="0026522F"/>
    <w:rsid w:val="00281AA7"/>
    <w:rsid w:val="002B25DA"/>
    <w:rsid w:val="002D10ED"/>
    <w:rsid w:val="002D22B4"/>
    <w:rsid w:val="002F447F"/>
    <w:rsid w:val="002F5E10"/>
    <w:rsid w:val="00313E97"/>
    <w:rsid w:val="0031521D"/>
    <w:rsid w:val="00315896"/>
    <w:rsid w:val="00317ADB"/>
    <w:rsid w:val="00331235"/>
    <w:rsid w:val="00371F2C"/>
    <w:rsid w:val="0037402E"/>
    <w:rsid w:val="00381903"/>
    <w:rsid w:val="003827F3"/>
    <w:rsid w:val="00397A02"/>
    <w:rsid w:val="003A5919"/>
    <w:rsid w:val="003A6017"/>
    <w:rsid w:val="003B6FD3"/>
    <w:rsid w:val="003E318E"/>
    <w:rsid w:val="003E336D"/>
    <w:rsid w:val="00410021"/>
    <w:rsid w:val="004269B7"/>
    <w:rsid w:val="0044712F"/>
    <w:rsid w:val="004521E4"/>
    <w:rsid w:val="00475823"/>
    <w:rsid w:val="00477925"/>
    <w:rsid w:val="00491F3B"/>
    <w:rsid w:val="004A1EDE"/>
    <w:rsid w:val="004B26F1"/>
    <w:rsid w:val="004C1CBB"/>
    <w:rsid w:val="004C5E59"/>
    <w:rsid w:val="004E2932"/>
    <w:rsid w:val="004E355C"/>
    <w:rsid w:val="004E74E7"/>
    <w:rsid w:val="004F62C1"/>
    <w:rsid w:val="00501BD3"/>
    <w:rsid w:val="00522D59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16D3C"/>
    <w:rsid w:val="0064001A"/>
    <w:rsid w:val="00645BCD"/>
    <w:rsid w:val="00655CE3"/>
    <w:rsid w:val="00664BCD"/>
    <w:rsid w:val="00680D48"/>
    <w:rsid w:val="00694705"/>
    <w:rsid w:val="006C1CEA"/>
    <w:rsid w:val="006D1896"/>
    <w:rsid w:val="006D7502"/>
    <w:rsid w:val="006E4BD1"/>
    <w:rsid w:val="006E654C"/>
    <w:rsid w:val="006E6F2F"/>
    <w:rsid w:val="00700E04"/>
    <w:rsid w:val="00704E95"/>
    <w:rsid w:val="00711F8E"/>
    <w:rsid w:val="00727A0F"/>
    <w:rsid w:val="00727DF1"/>
    <w:rsid w:val="00737749"/>
    <w:rsid w:val="007405D6"/>
    <w:rsid w:val="00752DB7"/>
    <w:rsid w:val="00756EF7"/>
    <w:rsid w:val="0075770F"/>
    <w:rsid w:val="007835FE"/>
    <w:rsid w:val="007A3CE7"/>
    <w:rsid w:val="007D2356"/>
    <w:rsid w:val="007D53C0"/>
    <w:rsid w:val="007E49BF"/>
    <w:rsid w:val="007F2EBC"/>
    <w:rsid w:val="007F6C63"/>
    <w:rsid w:val="00801FD0"/>
    <w:rsid w:val="00803B0E"/>
    <w:rsid w:val="00803B96"/>
    <w:rsid w:val="00811BC9"/>
    <w:rsid w:val="008143BD"/>
    <w:rsid w:val="00821F42"/>
    <w:rsid w:val="008333C3"/>
    <w:rsid w:val="00862CBC"/>
    <w:rsid w:val="00882577"/>
    <w:rsid w:val="008864DE"/>
    <w:rsid w:val="00893C27"/>
    <w:rsid w:val="008A274E"/>
    <w:rsid w:val="008A3D9B"/>
    <w:rsid w:val="008C421D"/>
    <w:rsid w:val="008E0879"/>
    <w:rsid w:val="009000B1"/>
    <w:rsid w:val="00916A8E"/>
    <w:rsid w:val="00916FBD"/>
    <w:rsid w:val="009279E9"/>
    <w:rsid w:val="009421FA"/>
    <w:rsid w:val="00951F6E"/>
    <w:rsid w:val="00953220"/>
    <w:rsid w:val="00954E82"/>
    <w:rsid w:val="009A4D19"/>
    <w:rsid w:val="009A4E46"/>
    <w:rsid w:val="009B44D6"/>
    <w:rsid w:val="009D3A2E"/>
    <w:rsid w:val="009E3855"/>
    <w:rsid w:val="009E482C"/>
    <w:rsid w:val="009F33AF"/>
    <w:rsid w:val="00A00A99"/>
    <w:rsid w:val="00A6103D"/>
    <w:rsid w:val="00A611B0"/>
    <w:rsid w:val="00A72C72"/>
    <w:rsid w:val="00A90586"/>
    <w:rsid w:val="00A90B75"/>
    <w:rsid w:val="00A93C6E"/>
    <w:rsid w:val="00A9426C"/>
    <w:rsid w:val="00AA6F60"/>
    <w:rsid w:val="00AA7899"/>
    <w:rsid w:val="00AA7E54"/>
    <w:rsid w:val="00AB0345"/>
    <w:rsid w:val="00AB2F5D"/>
    <w:rsid w:val="00AE3EEB"/>
    <w:rsid w:val="00B23A47"/>
    <w:rsid w:val="00B35F20"/>
    <w:rsid w:val="00B53DC7"/>
    <w:rsid w:val="00B67C1C"/>
    <w:rsid w:val="00B70717"/>
    <w:rsid w:val="00B72305"/>
    <w:rsid w:val="00B72E91"/>
    <w:rsid w:val="00B812EF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C1695"/>
    <w:rsid w:val="00CE4930"/>
    <w:rsid w:val="00CE59E6"/>
    <w:rsid w:val="00CF7D82"/>
    <w:rsid w:val="00D13A3D"/>
    <w:rsid w:val="00D16E4D"/>
    <w:rsid w:val="00D23BEC"/>
    <w:rsid w:val="00D26680"/>
    <w:rsid w:val="00D3373F"/>
    <w:rsid w:val="00D420DA"/>
    <w:rsid w:val="00D77073"/>
    <w:rsid w:val="00D77D59"/>
    <w:rsid w:val="00D875A7"/>
    <w:rsid w:val="00DA75FC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7440A"/>
    <w:rsid w:val="00EA41E0"/>
    <w:rsid w:val="00EB4152"/>
    <w:rsid w:val="00EE128D"/>
    <w:rsid w:val="00EF5F80"/>
    <w:rsid w:val="00F16FA1"/>
    <w:rsid w:val="00F17F45"/>
    <w:rsid w:val="00F21587"/>
    <w:rsid w:val="00F33243"/>
    <w:rsid w:val="00F501F1"/>
    <w:rsid w:val="00F705D6"/>
    <w:rsid w:val="00F84EC2"/>
    <w:rsid w:val="00F97C27"/>
    <w:rsid w:val="00FA707B"/>
    <w:rsid w:val="00FB06A6"/>
    <w:rsid w:val="00FC660E"/>
    <w:rsid w:val="00FD1378"/>
    <w:rsid w:val="00FE0AF8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notranslate">
    <w:name w:val="notranslate"/>
    <w:basedOn w:val="Carpredefinitoparagrafo"/>
    <w:rsid w:val="0025475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A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ventus.com/it/news/news/2019/juventus-academy-world-cup-2019--pronti-a-partire-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juventus.app.academyworldcup&amp;hl=en_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tunes.apple.com/us/app/juventus-academy-cup/id14627382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uventus.com/jacadem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3C3-B487-4428-BC34-8D45DF6D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Giulia Armani</cp:lastModifiedBy>
  <cp:revision>5</cp:revision>
  <cp:lastPrinted>2019-06-07T13:44:00Z</cp:lastPrinted>
  <dcterms:created xsi:type="dcterms:W3CDTF">2019-06-08T11:56:00Z</dcterms:created>
  <dcterms:modified xsi:type="dcterms:W3CDTF">2019-06-08T12:56:00Z</dcterms:modified>
</cp:coreProperties>
</file>