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29A3" w14:textId="77777777" w:rsidR="00AF1FB5" w:rsidRDefault="00AF1FB5" w:rsidP="00AF1FB5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  <w:bookmarkStart w:id="0" w:name="_GoBack"/>
      <w:bookmarkEnd w:id="0"/>
    </w:p>
    <w:p w14:paraId="69832E4D" w14:textId="77777777" w:rsidR="00EB1C61" w:rsidRDefault="00AF1FB5" w:rsidP="00EA50B2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  <w:r w:rsidRPr="00AF1FB5">
        <w:rPr>
          <w:rFonts w:eastAsia="Times New Roman" w:cs="Tahoma"/>
          <w:color w:val="000000" w:themeColor="text1"/>
          <w:sz w:val="20"/>
          <w:szCs w:val="20"/>
          <w:lang w:eastAsia="it-IT"/>
        </w:rPr>
        <w:t>BARDONECCHIA</w:t>
      </w:r>
    </w:p>
    <w:p w14:paraId="689422E0" w14:textId="77777777" w:rsidR="00EA50B2" w:rsidRPr="00EA50B2" w:rsidRDefault="00EA50B2" w:rsidP="00EA50B2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</w:p>
    <w:p w14:paraId="160AE297" w14:textId="77777777" w:rsidR="00EB1C61" w:rsidRPr="00EB1C61" w:rsidRDefault="00EB1C61" w:rsidP="00EB1C61">
      <w:pPr>
        <w:shd w:val="clear" w:color="auto" w:fill="FFFFFF"/>
        <w:jc w:val="center"/>
        <w:rPr>
          <w:rFonts w:ascii="Verdana" w:hAnsi="Verdana"/>
          <w:b/>
          <w:color w:val="000000"/>
        </w:rPr>
      </w:pPr>
      <w:r w:rsidRPr="00EB1C61">
        <w:rPr>
          <w:rFonts w:ascii="Verdana" w:hAnsi="Verdana"/>
          <w:b/>
          <w:color w:val="000000"/>
        </w:rPr>
        <w:t>PALAZZO DELLE FESTE</w:t>
      </w:r>
    </w:p>
    <w:p w14:paraId="3AA36DF5" w14:textId="5A1418D2" w:rsidR="003A131B" w:rsidRDefault="00EB1C61" w:rsidP="005011F8">
      <w:pPr>
        <w:shd w:val="clear" w:color="auto" w:fill="FFFFFF"/>
        <w:jc w:val="center"/>
        <w:rPr>
          <w:rFonts w:ascii="Verdana" w:hAnsi="Verdana"/>
          <w:b/>
          <w:color w:val="000000"/>
        </w:rPr>
      </w:pPr>
      <w:r w:rsidRPr="00EB1C61">
        <w:rPr>
          <w:rFonts w:ascii="Verdana" w:hAnsi="Verdana"/>
          <w:b/>
          <w:color w:val="000000"/>
        </w:rPr>
        <w:t>Da lunedì 19 a venerdì 30 agosto</w:t>
      </w:r>
      <w:r w:rsidR="00C904AD">
        <w:rPr>
          <w:rFonts w:ascii="Verdana" w:hAnsi="Verdana"/>
          <w:b/>
          <w:color w:val="000000"/>
        </w:rPr>
        <w:t xml:space="preserve"> </w:t>
      </w:r>
    </w:p>
    <w:p w14:paraId="2ABE2533" w14:textId="77777777" w:rsidR="00EB1C61" w:rsidRPr="00EB1C61" w:rsidRDefault="005011F8" w:rsidP="005011F8">
      <w:pPr>
        <w:shd w:val="clear" w:color="auto" w:fill="FFFFFF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</w:t>
      </w:r>
      <w:r w:rsidR="00EB1C61">
        <w:rPr>
          <w:rFonts w:ascii="Verdana" w:hAnsi="Verdana"/>
          <w:b/>
          <w:color w:val="000000"/>
        </w:rPr>
        <w:t>alle 16.30 alle 19.00</w:t>
      </w:r>
    </w:p>
    <w:p w14:paraId="5BA5DD28" w14:textId="77777777" w:rsidR="00EB1C61" w:rsidRPr="001479F8" w:rsidRDefault="00EB1C61" w:rsidP="00EB1C61">
      <w:pPr>
        <w:shd w:val="clear" w:color="auto" w:fill="FFFFFF"/>
        <w:jc w:val="center"/>
        <w:rPr>
          <w:rFonts w:ascii="Verdana" w:hAnsi="Verdana"/>
          <w:b/>
          <w:color w:val="000000"/>
          <w:sz w:val="16"/>
          <w:szCs w:val="16"/>
        </w:rPr>
      </w:pPr>
    </w:p>
    <w:p w14:paraId="05223A40" w14:textId="77777777" w:rsidR="00EB1C61" w:rsidRDefault="00EB1C61" w:rsidP="005011F8">
      <w:pPr>
        <w:shd w:val="clear" w:color="auto" w:fill="FFFFFF"/>
        <w:jc w:val="center"/>
        <w:rPr>
          <w:rFonts w:ascii="Verdana" w:hAnsi="Verdana"/>
          <w:b/>
          <w:color w:val="000000"/>
        </w:rPr>
      </w:pPr>
      <w:r w:rsidRPr="00EB1C61">
        <w:rPr>
          <w:rFonts w:ascii="Verdana" w:hAnsi="Verdana"/>
          <w:b/>
          <w:color w:val="000000"/>
        </w:rPr>
        <w:t>MOSTRA FOTOGRAFICA</w:t>
      </w:r>
      <w:r w:rsidR="005011F8">
        <w:rPr>
          <w:rFonts w:ascii="Verdana" w:hAnsi="Verdana"/>
          <w:b/>
          <w:color w:val="000000"/>
        </w:rPr>
        <w:t xml:space="preserve">: </w:t>
      </w:r>
      <w:r w:rsidRPr="00EB1C61">
        <w:rPr>
          <w:rFonts w:ascii="Verdana" w:hAnsi="Verdana"/>
          <w:b/>
          <w:color w:val="000000"/>
        </w:rPr>
        <w:t>“A CASA DI CHI RESTA”.</w:t>
      </w:r>
    </w:p>
    <w:p w14:paraId="0D216040" w14:textId="77777777" w:rsidR="00EA50B2" w:rsidRPr="00EB1C61" w:rsidRDefault="00EA50B2" w:rsidP="005011F8">
      <w:pPr>
        <w:shd w:val="clear" w:color="auto" w:fill="FFFFFF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Per capire l’Africa e le migrazioni</w:t>
      </w:r>
    </w:p>
    <w:p w14:paraId="5476372A" w14:textId="77777777" w:rsidR="00D21F6C" w:rsidRPr="00D21F6C" w:rsidRDefault="00D21F6C" w:rsidP="00D21F6C">
      <w:pPr>
        <w:pStyle w:val="Nessunaspaziatura"/>
        <w:rPr>
          <w:rFonts w:cs="Tahoma"/>
        </w:rPr>
      </w:pPr>
    </w:p>
    <w:p w14:paraId="562F1DC6" w14:textId="2F7F0C85" w:rsidR="00EB1C61" w:rsidRPr="003A131B" w:rsidRDefault="00D21F6C" w:rsidP="0042790D">
      <w:pPr>
        <w:shd w:val="clear" w:color="auto" w:fill="FFFFFF"/>
        <w:jc w:val="both"/>
        <w:rPr>
          <w:rFonts w:ascii="Verdana" w:eastAsia="Times New Roman" w:hAnsi="Verdana" w:cs="Tahoma"/>
          <w:lang w:eastAsia="it-IT"/>
        </w:rPr>
      </w:pPr>
      <w:r w:rsidRPr="003A131B">
        <w:rPr>
          <w:rFonts w:ascii="Verdana" w:hAnsi="Verdana"/>
        </w:rPr>
        <w:t>Un ragazzino ti guarda da dietro la porta della sua casa. Che è una baracca. È l’immagine che Missioni Don Bosco ha scelto per la locandina della mostra “</w:t>
      </w:r>
      <w:r w:rsidRPr="003A131B">
        <w:rPr>
          <w:rStyle w:val="Enfasigrassetto"/>
          <w:rFonts w:ascii="Verdana" w:hAnsi="Verdana" w:cs="Tahoma"/>
        </w:rPr>
        <w:t>A casa di chi resta</w:t>
      </w:r>
      <w:r w:rsidRPr="003A131B">
        <w:rPr>
          <w:rFonts w:ascii="Verdana" w:hAnsi="Verdana"/>
        </w:rPr>
        <w:t>”, un reportage fotografico d’autore</w:t>
      </w:r>
      <w:r w:rsidR="00EB1C61" w:rsidRPr="003A131B">
        <w:rPr>
          <w:rFonts w:ascii="Verdana" w:hAnsi="Verdana"/>
        </w:rPr>
        <w:t xml:space="preserve">, </w:t>
      </w:r>
      <w:r w:rsidR="00C904AD">
        <w:rPr>
          <w:rFonts w:ascii="Verdana" w:hAnsi="Verdana"/>
        </w:rPr>
        <w:t xml:space="preserve">visibile </w:t>
      </w:r>
      <w:r w:rsidR="000A4268">
        <w:rPr>
          <w:rFonts w:ascii="Verdana" w:hAnsi="Verdana"/>
        </w:rPr>
        <w:t xml:space="preserve">nella sala </w:t>
      </w:r>
      <w:r w:rsidR="003A131B" w:rsidRPr="003A131B">
        <w:rPr>
          <w:rFonts w:ascii="Verdana" w:hAnsi="Verdana"/>
        </w:rPr>
        <w:t>al</w:t>
      </w:r>
      <w:r w:rsidR="000A4268">
        <w:rPr>
          <w:rFonts w:ascii="Verdana" w:hAnsi="Verdana"/>
        </w:rPr>
        <w:t xml:space="preserve"> primo piano del</w:t>
      </w:r>
      <w:r w:rsidR="003A131B" w:rsidRPr="003A131B">
        <w:rPr>
          <w:rFonts w:ascii="Verdana" w:hAnsi="Verdana"/>
        </w:rPr>
        <w:t xml:space="preserve"> Palazzo delle Feste</w:t>
      </w:r>
      <w:r w:rsidR="00C904AD">
        <w:rPr>
          <w:rFonts w:ascii="Verdana" w:hAnsi="Verdana"/>
        </w:rPr>
        <w:t xml:space="preserve"> a</w:t>
      </w:r>
      <w:r w:rsidR="003A131B" w:rsidRPr="003A131B">
        <w:rPr>
          <w:rFonts w:ascii="Verdana" w:hAnsi="Verdana"/>
        </w:rPr>
        <w:t>, in piazza Valle Stretta</w:t>
      </w:r>
      <w:r w:rsidR="003A131B">
        <w:rPr>
          <w:rFonts w:ascii="Verdana" w:hAnsi="Verdana"/>
        </w:rPr>
        <w:t xml:space="preserve">, </w:t>
      </w:r>
      <w:r w:rsidR="00EB1C61" w:rsidRPr="003A131B">
        <w:rPr>
          <w:rFonts w:ascii="Verdana" w:hAnsi="Verdana"/>
        </w:rPr>
        <w:t xml:space="preserve">presentato in anteprima il 13 luglio, </w:t>
      </w:r>
      <w:r w:rsidR="0042790D" w:rsidRPr="003A131B">
        <w:rPr>
          <w:rFonts w:ascii="Verdana" w:hAnsi="Verdana"/>
        </w:rPr>
        <w:t xml:space="preserve">in occasione della </w:t>
      </w:r>
      <w:r w:rsidR="0042790D" w:rsidRPr="003A131B">
        <w:rPr>
          <w:rFonts w:ascii="Verdana" w:eastAsia="Times New Roman" w:hAnsi="Verdana" w:cs="Tahoma"/>
          <w:bCs/>
          <w:lang w:eastAsia="it-IT"/>
        </w:rPr>
        <w:t>lettura teatrale “Nel mare ci sono i coccodrilli”</w:t>
      </w:r>
      <w:r w:rsidR="0042790D" w:rsidRPr="003A131B">
        <w:rPr>
          <w:rFonts w:ascii="Verdana" w:eastAsia="Times New Roman" w:hAnsi="Verdana" w:cs="Tahoma"/>
          <w:lang w:eastAsia="it-IT"/>
        </w:rPr>
        <w:t xml:space="preserve">, </w:t>
      </w:r>
      <w:r w:rsidR="0042790D" w:rsidRPr="003A131B">
        <w:rPr>
          <w:rFonts w:ascii="Verdana" w:eastAsia="Times New Roman" w:hAnsi="Verdana" w:cs="Tahoma"/>
          <w:bCs/>
          <w:lang w:eastAsia="it-IT"/>
        </w:rPr>
        <w:t xml:space="preserve">con a seguire la degustazione di </w:t>
      </w:r>
      <w:r w:rsidR="005011F8" w:rsidRPr="003A131B">
        <w:rPr>
          <w:rFonts w:ascii="Verdana" w:eastAsia="Times New Roman" w:hAnsi="Verdana" w:cs="Tahoma"/>
          <w:bCs/>
          <w:lang w:eastAsia="it-IT"/>
        </w:rPr>
        <w:t>vini eroici</w:t>
      </w:r>
      <w:r w:rsidR="003A131B">
        <w:rPr>
          <w:rFonts w:ascii="Verdana" w:eastAsia="Times New Roman" w:hAnsi="Verdana" w:cs="Tahoma"/>
          <w:bCs/>
          <w:lang w:eastAsia="it-IT"/>
        </w:rPr>
        <w:t>.</w:t>
      </w:r>
      <w:r w:rsidR="005011F8" w:rsidRPr="003A131B">
        <w:rPr>
          <w:rFonts w:ascii="Verdana" w:eastAsia="Times New Roman" w:hAnsi="Verdana" w:cs="Tahoma"/>
          <w:bCs/>
          <w:i/>
          <w:lang w:eastAsia="it-IT"/>
        </w:rPr>
        <w:t xml:space="preserve"> </w:t>
      </w:r>
      <w:r w:rsidR="0042790D" w:rsidRPr="003A131B">
        <w:rPr>
          <w:rFonts w:ascii="Verdana" w:eastAsia="Times New Roman" w:hAnsi="Verdana" w:cs="Tahoma"/>
          <w:bCs/>
          <w:i/>
          <w:lang w:eastAsia="it-IT"/>
        </w:rPr>
        <w:t xml:space="preserve"> </w:t>
      </w:r>
    </w:p>
    <w:p w14:paraId="689614C3" w14:textId="77777777" w:rsidR="00EB1C61" w:rsidRPr="001479F8" w:rsidRDefault="00EB1C61" w:rsidP="00CF00CE">
      <w:pPr>
        <w:pStyle w:val="Nessunaspaziatura"/>
        <w:jc w:val="both"/>
        <w:rPr>
          <w:rFonts w:ascii="Verdana" w:hAnsi="Verdana"/>
          <w:sz w:val="16"/>
          <w:szCs w:val="16"/>
        </w:rPr>
      </w:pPr>
    </w:p>
    <w:p w14:paraId="60A762E4" w14:textId="06D2CCD0" w:rsidR="00EA50B2" w:rsidRPr="003A131B" w:rsidRDefault="003A131B" w:rsidP="00EA50B2">
      <w:pPr>
        <w:pStyle w:val="Nessunaspaziatura"/>
        <w:jc w:val="both"/>
        <w:rPr>
          <w:rFonts w:ascii="Verdana" w:hAnsi="Verdana" w:cs="Tahoma"/>
        </w:rPr>
      </w:pPr>
      <w:r>
        <w:rPr>
          <w:rFonts w:ascii="Verdana" w:hAnsi="Verdana"/>
        </w:rPr>
        <w:t xml:space="preserve">La mostra con fotografie </w:t>
      </w:r>
      <w:r w:rsidR="00EB1C61" w:rsidRPr="003A131B">
        <w:rPr>
          <w:rFonts w:ascii="Verdana" w:hAnsi="Verdana"/>
        </w:rPr>
        <w:t>di</w:t>
      </w:r>
      <w:r w:rsidR="00EB1C61" w:rsidRPr="003A131B">
        <w:rPr>
          <w:rStyle w:val="apple-converted-space"/>
          <w:rFonts w:ascii="Verdana" w:hAnsi="Verdana" w:cs="Tahoma"/>
        </w:rPr>
        <w:t> </w:t>
      </w:r>
      <w:r w:rsidR="00EB1C61" w:rsidRPr="003A131B">
        <w:rPr>
          <w:rStyle w:val="Enfasigrassetto"/>
          <w:rFonts w:ascii="Verdana" w:hAnsi="Verdana" w:cs="Tahoma"/>
        </w:rPr>
        <w:t>Mario Noto</w:t>
      </w:r>
      <w:r>
        <w:rPr>
          <w:rStyle w:val="Enfasigrassetto"/>
          <w:rFonts w:ascii="Verdana" w:hAnsi="Verdana" w:cs="Tahoma"/>
        </w:rPr>
        <w:t xml:space="preserve">, </w:t>
      </w:r>
      <w:r w:rsidRPr="003A131B">
        <w:rPr>
          <w:rStyle w:val="Enfasigrassetto"/>
          <w:rFonts w:ascii="Verdana" w:hAnsi="Verdana" w:cs="Tahoma"/>
          <w:b w:val="0"/>
        </w:rPr>
        <w:t xml:space="preserve">giovane fotografo siciliano, impegnato nel sociale, </w:t>
      </w:r>
      <w:r w:rsidR="0042790D" w:rsidRPr="003A131B">
        <w:rPr>
          <w:rFonts w:ascii="Verdana" w:hAnsi="Verdana"/>
        </w:rPr>
        <w:t xml:space="preserve">scattate in Senegal, uno dei Paesi più colpiti dall’emigrazione giovanile di massa, </w:t>
      </w:r>
      <w:r w:rsidR="00EB1C61" w:rsidRPr="003A131B">
        <w:rPr>
          <w:rFonts w:ascii="Verdana" w:hAnsi="Verdana"/>
        </w:rPr>
        <w:t xml:space="preserve">è organizzata da Missioni </w:t>
      </w:r>
      <w:r w:rsidR="008A2D9C">
        <w:rPr>
          <w:rFonts w:ascii="Verdana" w:hAnsi="Verdana"/>
        </w:rPr>
        <w:t>D</w:t>
      </w:r>
      <w:r w:rsidR="00EB1C61" w:rsidRPr="003A131B">
        <w:rPr>
          <w:rFonts w:ascii="Verdana" w:hAnsi="Verdana"/>
        </w:rPr>
        <w:t xml:space="preserve">on Bosco, ente salesiano, </w:t>
      </w:r>
      <w:r w:rsidR="00D21F6C" w:rsidRPr="003A131B">
        <w:rPr>
          <w:rFonts w:ascii="Verdana" w:hAnsi="Verdana"/>
        </w:rPr>
        <w:t>insieme con il</w:t>
      </w:r>
      <w:r w:rsidR="00D21F6C" w:rsidRPr="003A131B">
        <w:rPr>
          <w:rStyle w:val="apple-converted-space"/>
          <w:rFonts w:ascii="Verdana" w:hAnsi="Verdana" w:cs="Tahoma"/>
        </w:rPr>
        <w:t> </w:t>
      </w:r>
      <w:r w:rsidR="00D21F6C" w:rsidRPr="001479F8">
        <w:rPr>
          <w:rStyle w:val="Enfasigrassetto"/>
          <w:rFonts w:ascii="Verdana" w:hAnsi="Verdana" w:cs="Tahoma"/>
          <w:b w:val="0"/>
        </w:rPr>
        <w:t>Volontariato Internazionale per lo Sviluppo (VIS)</w:t>
      </w:r>
      <w:r w:rsidR="00EB1C61" w:rsidRPr="001479F8">
        <w:rPr>
          <w:rFonts w:ascii="Verdana" w:hAnsi="Verdana"/>
          <w:b/>
        </w:rPr>
        <w:t>,</w:t>
      </w:r>
      <w:r w:rsidR="00EA50B2" w:rsidRPr="003A131B">
        <w:rPr>
          <w:rFonts w:ascii="Verdana" w:hAnsi="Verdana"/>
        </w:rPr>
        <w:t xml:space="preserve"> </w:t>
      </w:r>
      <w:r w:rsidR="00EB1C61" w:rsidRPr="003A131B">
        <w:rPr>
          <w:rFonts w:ascii="Verdana" w:hAnsi="Verdana"/>
        </w:rPr>
        <w:t xml:space="preserve"> </w:t>
      </w:r>
      <w:r w:rsidR="00D21F6C" w:rsidRPr="003A131B">
        <w:rPr>
          <w:rFonts w:ascii="Verdana" w:hAnsi="Verdana"/>
        </w:rPr>
        <w:t>organizzazione non governat</w:t>
      </w:r>
      <w:r w:rsidR="00EB1C61" w:rsidRPr="003A131B">
        <w:rPr>
          <w:rFonts w:ascii="Verdana" w:hAnsi="Verdana"/>
        </w:rPr>
        <w:t xml:space="preserve">iva connessa alla congregazione, in collaborazione con il Comune di Bardonecchia, </w:t>
      </w:r>
      <w:r w:rsidR="001479F8">
        <w:rPr>
          <w:rFonts w:ascii="Verdana" w:hAnsi="Verdana"/>
        </w:rPr>
        <w:t xml:space="preserve">da anni molto impegnato in campo migrazioni, </w:t>
      </w:r>
      <w:r w:rsidR="00EB1C61" w:rsidRPr="003A131B">
        <w:rPr>
          <w:rFonts w:ascii="Verdana" w:hAnsi="Verdana"/>
        </w:rPr>
        <w:t>nell’ambito della campag</w:t>
      </w:r>
      <w:r w:rsidR="00EA50B2" w:rsidRPr="003A131B">
        <w:rPr>
          <w:rFonts w:ascii="Verdana" w:hAnsi="Verdana"/>
        </w:rPr>
        <w:t>na “Stop Tratta”</w:t>
      </w:r>
      <w:r w:rsidR="00EA50B2" w:rsidRPr="003A131B">
        <w:rPr>
          <w:rStyle w:val="apple-converted-space"/>
          <w:rFonts w:ascii="Verdana" w:hAnsi="Verdana" w:cs="Tahoma"/>
        </w:rPr>
        <w:t xml:space="preserve"> </w:t>
      </w:r>
      <w:r w:rsidR="00EA50B2" w:rsidRPr="003A131B">
        <w:rPr>
          <w:rFonts w:ascii="Verdana" w:eastAsia="Times New Roman" w:hAnsi="Verdana" w:cs="Times New Roman"/>
          <w:shd w:val="clear" w:color="auto" w:fill="FFFFFF"/>
          <w:lang w:eastAsia="it-IT"/>
        </w:rPr>
        <w:t>avviata nel 2015 nei Paesi dell’Africa subsahariana per contrastare il traffico di esseri umani attraverso la sensibilizzazione e l’informazione ai potenziali migranti sui rischi di sfruttamento, violenza e morte che li attendono sulle rotte verso l’Europa, in modo da garantire che il diritto alla migrazione sia esercitato come scelta consapevole.</w:t>
      </w:r>
    </w:p>
    <w:p w14:paraId="1089ADCE" w14:textId="77777777" w:rsidR="00EA50B2" w:rsidRPr="003A131B" w:rsidRDefault="00EA50B2" w:rsidP="00CF00CE">
      <w:pPr>
        <w:pStyle w:val="Nessunaspaziatura"/>
        <w:jc w:val="both"/>
        <w:rPr>
          <w:rStyle w:val="apple-converted-space"/>
          <w:rFonts w:ascii="Verdana" w:hAnsi="Verdana" w:cs="Tahoma"/>
        </w:rPr>
      </w:pPr>
    </w:p>
    <w:p w14:paraId="0CDD7DAC" w14:textId="77777777" w:rsidR="003A131B" w:rsidRPr="003A131B" w:rsidRDefault="00D64538" w:rsidP="00EA50B2">
      <w:pPr>
        <w:pStyle w:val="Nessunaspaziatura"/>
        <w:jc w:val="both"/>
        <w:rPr>
          <w:rFonts w:ascii="Verdana" w:hAnsi="Verdana"/>
        </w:rPr>
      </w:pPr>
      <w:r w:rsidRPr="003A131B">
        <w:rPr>
          <w:rStyle w:val="Enfasigrassetto"/>
          <w:rFonts w:ascii="Verdana" w:hAnsi="Verdana" w:cs="Tahoma"/>
          <w:b w:val="0"/>
          <w:color w:val="000000"/>
        </w:rPr>
        <w:t>Residenti e</w:t>
      </w:r>
      <w:r w:rsidRPr="003A131B">
        <w:rPr>
          <w:rFonts w:ascii="Verdana" w:hAnsi="Verdana"/>
        </w:rPr>
        <w:t xml:space="preserve"> turisti italiani e stranieri hanno così </w:t>
      </w:r>
      <w:r w:rsidR="005011F8" w:rsidRPr="003A131B">
        <w:rPr>
          <w:rFonts w:ascii="Verdana" w:hAnsi="Verdana"/>
        </w:rPr>
        <w:t xml:space="preserve">modo </w:t>
      </w:r>
      <w:r w:rsidR="00EA50B2" w:rsidRPr="003A131B">
        <w:rPr>
          <w:rFonts w:ascii="Verdana" w:hAnsi="Verdana"/>
        </w:rPr>
        <w:t xml:space="preserve">di </w:t>
      </w:r>
      <w:r w:rsidR="005011F8" w:rsidRPr="003A131B">
        <w:rPr>
          <w:rFonts w:ascii="Verdana" w:hAnsi="Verdana"/>
        </w:rPr>
        <w:t>confrontarsi</w:t>
      </w:r>
      <w:r w:rsidRPr="003A131B">
        <w:rPr>
          <w:rFonts w:ascii="Verdana" w:hAnsi="Verdana"/>
        </w:rPr>
        <w:t xml:space="preserve"> </w:t>
      </w:r>
      <w:r w:rsidR="005011F8" w:rsidRPr="003A131B">
        <w:rPr>
          <w:rFonts w:ascii="Verdana" w:hAnsi="Verdana"/>
        </w:rPr>
        <w:t xml:space="preserve">con </w:t>
      </w:r>
      <w:r w:rsidR="00EA50B2" w:rsidRPr="003A131B">
        <w:rPr>
          <w:rFonts w:ascii="Verdana" w:hAnsi="Verdana"/>
        </w:rPr>
        <w:t>un tema, molto complesso e di non facile soluzione, vissuto tra mille polemiche</w:t>
      </w:r>
      <w:r w:rsidRPr="003A131B">
        <w:rPr>
          <w:rFonts w:ascii="Verdana" w:hAnsi="Verdana"/>
        </w:rPr>
        <w:t xml:space="preserve">, in un contesto più rilassato e per questo più favorevole alla ricezione di messaggi e alla riflessione serena. </w:t>
      </w:r>
    </w:p>
    <w:p w14:paraId="282AEE0D" w14:textId="77777777" w:rsidR="003A131B" w:rsidRPr="003A131B" w:rsidRDefault="003A131B" w:rsidP="00EA50B2">
      <w:pPr>
        <w:pStyle w:val="Nessunaspaziatura"/>
        <w:jc w:val="both"/>
        <w:rPr>
          <w:rFonts w:ascii="Verdana" w:hAnsi="Verdana"/>
        </w:rPr>
      </w:pPr>
    </w:p>
    <w:p w14:paraId="11FB35E7" w14:textId="22940755" w:rsidR="00EA50B2" w:rsidRDefault="00EA50B2" w:rsidP="00EA50B2">
      <w:pPr>
        <w:pStyle w:val="Nessunaspaziatura"/>
        <w:jc w:val="both"/>
        <w:rPr>
          <w:rFonts w:ascii="Verdana" w:hAnsi="Verdana"/>
        </w:rPr>
      </w:pPr>
      <w:r w:rsidRPr="003A131B">
        <w:rPr>
          <w:rFonts w:ascii="Verdana" w:hAnsi="Verdana"/>
        </w:rPr>
        <w:t>La Bardonecchia, al confine con la vicina Francia, è, insieme a Ventimiglia, in Liguria, punto di passaggio di chi transita dall’Italia con dest</w:t>
      </w:r>
      <w:r w:rsidR="003A131B" w:rsidRPr="003A131B">
        <w:rPr>
          <w:rFonts w:ascii="Verdana" w:hAnsi="Verdana"/>
        </w:rPr>
        <w:t>inazione oltralpe, rimbalzato</w:t>
      </w:r>
      <w:r w:rsidR="001479F8">
        <w:rPr>
          <w:rFonts w:ascii="Verdana" w:hAnsi="Verdana"/>
        </w:rPr>
        <w:t xml:space="preserve"> alle cronache per </w:t>
      </w:r>
      <w:r w:rsidRPr="003A131B">
        <w:rPr>
          <w:rFonts w:ascii="Verdana" w:hAnsi="Verdana"/>
        </w:rPr>
        <w:t>notizie di passaggi azzardati in mezzo alla neve, alcuni dei quali terminati tragicamente, di interventi di respingimento da parte delle autorità francesi, di volontari impegnati ad assistere le persone e a difendere i diritti umani di chi, tra mille insidie, fugge da guerre e persecuzioni.</w:t>
      </w:r>
    </w:p>
    <w:p w14:paraId="38100B21" w14:textId="77777777" w:rsidR="00C904AD" w:rsidRDefault="00C904AD" w:rsidP="00EA50B2">
      <w:pPr>
        <w:pStyle w:val="Nessunaspaziatura"/>
        <w:jc w:val="both"/>
        <w:rPr>
          <w:rFonts w:ascii="Verdana" w:hAnsi="Verdana"/>
        </w:rPr>
      </w:pPr>
    </w:p>
    <w:p w14:paraId="50092819" w14:textId="77777777" w:rsidR="00C904AD" w:rsidRDefault="00C904AD" w:rsidP="00EA50B2">
      <w:pPr>
        <w:pStyle w:val="Nessunaspaziatura"/>
        <w:jc w:val="both"/>
        <w:rPr>
          <w:rFonts w:ascii="Verdana" w:hAnsi="Verdana"/>
        </w:rPr>
      </w:pPr>
    </w:p>
    <w:p w14:paraId="0A5431EF" w14:textId="77777777" w:rsidR="00C904AD" w:rsidRDefault="00C904AD" w:rsidP="00EA50B2">
      <w:pPr>
        <w:pStyle w:val="Nessunaspaziatura"/>
        <w:jc w:val="both"/>
        <w:rPr>
          <w:rFonts w:ascii="Verdana" w:hAnsi="Verdana"/>
        </w:rPr>
      </w:pPr>
    </w:p>
    <w:p w14:paraId="5A87CF66" w14:textId="5FC9E754" w:rsidR="00C904AD" w:rsidRPr="00E97F9C" w:rsidRDefault="00C904AD" w:rsidP="00EA50B2">
      <w:pPr>
        <w:pStyle w:val="Nessunaspaziatura"/>
        <w:jc w:val="both"/>
        <w:rPr>
          <w:rFonts w:ascii="Verdana" w:hAnsi="Verdana"/>
          <w:b/>
          <w:u w:val="single"/>
        </w:rPr>
      </w:pPr>
      <w:r w:rsidRPr="00E97F9C">
        <w:rPr>
          <w:rFonts w:ascii="Verdana" w:hAnsi="Verdana"/>
          <w:b/>
          <w:u w:val="single"/>
        </w:rPr>
        <w:t>Orario di apertura</w:t>
      </w:r>
      <w:r w:rsidR="00E97F9C" w:rsidRPr="00E97F9C">
        <w:rPr>
          <w:rFonts w:ascii="Verdana" w:hAnsi="Verdana"/>
          <w:b/>
          <w:u w:val="single"/>
        </w:rPr>
        <w:t xml:space="preserve"> della mostra</w:t>
      </w:r>
      <w:r w:rsidRPr="00E97F9C">
        <w:rPr>
          <w:rFonts w:ascii="Verdana" w:hAnsi="Verdana"/>
          <w:b/>
          <w:u w:val="single"/>
        </w:rPr>
        <w:t>:</w:t>
      </w:r>
    </w:p>
    <w:p w14:paraId="523DABDE" w14:textId="05CA4A60" w:rsidR="00C904AD" w:rsidRDefault="00C904AD" w:rsidP="00C904AD">
      <w:pPr>
        <w:pStyle w:val="Default"/>
        <w:rPr>
          <w:rFonts w:ascii="Verdana" w:hAnsi="Verdana" w:cs="Helvetica"/>
          <w:color w:val="auto"/>
        </w:rPr>
      </w:pPr>
      <w:proofErr w:type="gramStart"/>
      <w:r w:rsidRPr="00C904AD">
        <w:rPr>
          <w:rFonts w:ascii="Verdana" w:hAnsi="Verdana" w:cs="Helvetica"/>
          <w:b/>
          <w:color w:val="auto"/>
        </w:rPr>
        <w:t>dal</w:t>
      </w:r>
      <w:proofErr w:type="gramEnd"/>
      <w:r w:rsidRPr="00C904AD">
        <w:rPr>
          <w:rFonts w:ascii="Verdana" w:hAnsi="Verdana" w:cs="Helvetica"/>
          <w:b/>
          <w:color w:val="auto"/>
        </w:rPr>
        <w:t xml:space="preserve"> 19 agosto fino al 1° settembre</w:t>
      </w:r>
      <w:r w:rsidRPr="00C904AD">
        <w:rPr>
          <w:rFonts w:ascii="Verdana" w:hAnsi="Verdana" w:cs="Helvetica"/>
          <w:color w:val="auto"/>
        </w:rPr>
        <w:t xml:space="preserve"> tutti i giorni dalle 16,30 alle 19,00 2 </w:t>
      </w:r>
    </w:p>
    <w:p w14:paraId="3E44DA4F" w14:textId="07444DAA" w:rsidR="00C904AD" w:rsidRPr="00C904AD" w:rsidRDefault="00C904AD" w:rsidP="00C904AD">
      <w:pPr>
        <w:pStyle w:val="Default"/>
        <w:rPr>
          <w:rFonts w:ascii="Verdana" w:hAnsi="Verdana" w:cs="Helvetica"/>
          <w:color w:val="auto"/>
        </w:rPr>
      </w:pPr>
      <w:r w:rsidRPr="00C904AD">
        <w:rPr>
          <w:rFonts w:ascii="Verdana" w:hAnsi="Verdana" w:cs="Helvetica"/>
          <w:b/>
          <w:color w:val="auto"/>
        </w:rPr>
        <w:t>6 – 7 – 8 settembre</w:t>
      </w:r>
      <w:r w:rsidRPr="00C904AD">
        <w:rPr>
          <w:rFonts w:ascii="Verdana" w:hAnsi="Verdana" w:cs="Helvetica"/>
          <w:color w:val="auto"/>
        </w:rPr>
        <w:t xml:space="preserve"> dalle 16,30 alle 19,00 </w:t>
      </w:r>
    </w:p>
    <w:p w14:paraId="1734EE1D" w14:textId="1AACD1CB" w:rsidR="00C904AD" w:rsidRPr="003A131B" w:rsidRDefault="00C904AD" w:rsidP="00C904AD">
      <w:pPr>
        <w:pStyle w:val="Nessunaspaziatura"/>
        <w:jc w:val="both"/>
        <w:rPr>
          <w:rFonts w:ascii="Verdana" w:hAnsi="Verdana"/>
        </w:rPr>
      </w:pPr>
      <w:proofErr w:type="gramStart"/>
      <w:r w:rsidRPr="00C904AD">
        <w:rPr>
          <w:rFonts w:ascii="Verdana" w:hAnsi="Verdana"/>
          <w:b/>
        </w:rPr>
        <w:t>dal</w:t>
      </w:r>
      <w:proofErr w:type="gramEnd"/>
      <w:r w:rsidRPr="00C904AD">
        <w:rPr>
          <w:rFonts w:ascii="Verdana" w:hAnsi="Verdana"/>
          <w:b/>
        </w:rPr>
        <w:t xml:space="preserve"> 9 al 30 settembre</w:t>
      </w:r>
      <w:r>
        <w:rPr>
          <w:rFonts w:ascii="Verdana" w:hAnsi="Verdana"/>
        </w:rPr>
        <w:t xml:space="preserve"> </w:t>
      </w:r>
      <w:r w:rsidRPr="00C904AD">
        <w:rPr>
          <w:rFonts w:ascii="Verdana" w:hAnsi="Verdana"/>
        </w:rPr>
        <w:t>aperture in occasione di visite scolastiche (su prenotazione)</w:t>
      </w:r>
    </w:p>
    <w:p w14:paraId="6B651625" w14:textId="77777777" w:rsidR="00727A0F" w:rsidRPr="008143BD" w:rsidRDefault="00727A0F" w:rsidP="00CB2F5D">
      <w:pPr>
        <w:jc w:val="right"/>
        <w:rPr>
          <w:i/>
          <w:sz w:val="10"/>
          <w:szCs w:val="10"/>
        </w:rPr>
      </w:pPr>
    </w:p>
    <w:sectPr w:rsidR="00727A0F" w:rsidRPr="008143BD" w:rsidSect="00CB2F5D">
      <w:headerReference w:type="default" r:id="rId7"/>
      <w:foot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6E45" w14:textId="77777777" w:rsidR="00FA3E5E" w:rsidRDefault="00FA3E5E" w:rsidP="00F33243">
      <w:r>
        <w:separator/>
      </w:r>
    </w:p>
  </w:endnote>
  <w:endnote w:type="continuationSeparator" w:id="0">
    <w:p w14:paraId="0EF7A446" w14:textId="77777777" w:rsidR="00FA3E5E" w:rsidRDefault="00FA3E5E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yuthaya">
    <w:altName w:val="Arial Unicode MS"/>
    <w:charset w:val="00"/>
    <w:family w:val="auto"/>
    <w:pitch w:val="variable"/>
    <w:sig w:usb0="00000000" w:usb1="5000204A" w:usb2="00000020" w:usb3="00000000" w:csb0="00010197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91A0" w14:textId="77777777" w:rsidR="00EA50B2" w:rsidRPr="009D3A2E" w:rsidRDefault="00EA50B2" w:rsidP="00F33243">
    <w:pPr>
      <w:rPr>
        <w:rFonts w:cs="Tahoma"/>
        <w:sz w:val="10"/>
        <w:szCs w:val="10"/>
      </w:rPr>
    </w:pPr>
  </w:p>
  <w:p w14:paraId="676182D6" w14:textId="77777777" w:rsidR="00EA50B2" w:rsidRPr="004B26F1" w:rsidRDefault="00EA50B2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6E292B94" wp14:editId="3C79CC4B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279F3915" wp14:editId="225D9A52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6F1">
      <w:rPr>
        <w:rFonts w:cs="Tahoma"/>
        <w:sz w:val="22"/>
      </w:rPr>
      <w:t xml:space="preserve">Per ulteriori informazioni: </w:t>
    </w:r>
  </w:p>
  <w:p w14:paraId="22E5322C" w14:textId="77777777" w:rsidR="00EA50B2" w:rsidRPr="004B26F1" w:rsidRDefault="00EA50B2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14:paraId="4DC28113" w14:textId="77777777" w:rsidR="00EA50B2" w:rsidRPr="004B26F1" w:rsidRDefault="00EA50B2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Piazza A. De Gasperi 1/A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14:paraId="39DE8D7F" w14:textId="77777777" w:rsidR="00EA50B2" w:rsidRPr="004B26F1" w:rsidRDefault="00FA3E5E" w:rsidP="00F33243">
    <w:pPr>
      <w:rPr>
        <w:sz w:val="28"/>
        <w:szCs w:val="32"/>
      </w:rPr>
    </w:pPr>
    <w:hyperlink r:id="rId3" w:history="1">
      <w:r w:rsidR="00EA50B2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EA50B2" w:rsidRPr="004B26F1">
      <w:rPr>
        <w:rFonts w:cs="Tahoma"/>
        <w:sz w:val="22"/>
      </w:rPr>
      <w:t xml:space="preserve">      </w:t>
    </w:r>
    <w:hyperlink r:id="rId4" w:history="1">
      <w:r w:rsidR="00EA50B2" w:rsidRPr="004B26F1">
        <w:rPr>
          <w:rStyle w:val="Collegamentoipertestuale"/>
          <w:rFonts w:cs="Tahoma"/>
          <w:sz w:val="22"/>
        </w:rPr>
        <w:t>www.bardonecchia.it</w:t>
      </w:r>
    </w:hyperlink>
    <w:r w:rsidR="00EA50B2" w:rsidRPr="004B26F1">
      <w:rPr>
        <w:rStyle w:val="Collegamentoipertestuale"/>
        <w:rFonts w:cs="Tahoma"/>
        <w:sz w:val="22"/>
        <w:u w:val="none"/>
      </w:rPr>
      <w:t xml:space="preserve">   </w:t>
    </w:r>
    <w:r w:rsidR="00EA50B2">
      <w:rPr>
        <w:rStyle w:val="Collegamentoipertestuale"/>
        <w:rFonts w:cs="Tahoma"/>
        <w:sz w:val="22"/>
        <w:u w:val="none"/>
      </w:rPr>
      <w:t xml:space="preserve">     </w:t>
    </w:r>
    <w:r w:rsidR="00EA50B2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EA50B2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14:paraId="29E70194" w14:textId="77777777" w:rsidR="00EA50B2" w:rsidRPr="004B26F1" w:rsidRDefault="00EA50B2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2443" w14:textId="77777777" w:rsidR="00FA3E5E" w:rsidRDefault="00FA3E5E" w:rsidP="00F33243">
      <w:r>
        <w:separator/>
      </w:r>
    </w:p>
  </w:footnote>
  <w:footnote w:type="continuationSeparator" w:id="0">
    <w:p w14:paraId="3614AD7C" w14:textId="77777777" w:rsidR="00FA3E5E" w:rsidRDefault="00FA3E5E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BA165" w14:textId="77777777" w:rsidR="00EA50B2" w:rsidRDefault="00EA50B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AC3DDBF" wp14:editId="571EB8B5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0A0ED2A" wp14:editId="48B7564C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C768CFB" wp14:editId="2B0B5E30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6CCB4215" w14:textId="77777777" w:rsidR="00EA50B2" w:rsidRDefault="00EA50B2" w:rsidP="00A00A99">
    <w:pPr>
      <w:pStyle w:val="Intestazione"/>
    </w:pPr>
  </w:p>
  <w:p w14:paraId="4CB307C7" w14:textId="77777777" w:rsidR="00EA50B2" w:rsidRDefault="00EA50B2" w:rsidP="00A00A99">
    <w:pPr>
      <w:pStyle w:val="Intestazione"/>
    </w:pPr>
  </w:p>
  <w:p w14:paraId="0B3E49B8" w14:textId="77777777" w:rsidR="00EA50B2" w:rsidRPr="00F21587" w:rsidRDefault="00EA50B2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Pr="00F21587">
      <w:rPr>
        <w:b/>
        <w:sz w:val="28"/>
        <w:szCs w:val="28"/>
      </w:rPr>
      <w:t xml:space="preserve">   </w:t>
    </w:r>
  </w:p>
  <w:p w14:paraId="6F9EC4F3" w14:textId="77777777" w:rsidR="00EA50B2" w:rsidRPr="00B35F20" w:rsidRDefault="00EA50B2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A4268"/>
    <w:rsid w:val="000C4630"/>
    <w:rsid w:val="000C563C"/>
    <w:rsid w:val="000F1E6E"/>
    <w:rsid w:val="00122B2B"/>
    <w:rsid w:val="0013288F"/>
    <w:rsid w:val="00133E3A"/>
    <w:rsid w:val="001444A1"/>
    <w:rsid w:val="00144C53"/>
    <w:rsid w:val="001479F8"/>
    <w:rsid w:val="001706C4"/>
    <w:rsid w:val="00197C3C"/>
    <w:rsid w:val="001D71E2"/>
    <w:rsid w:val="002335CA"/>
    <w:rsid w:val="002435BF"/>
    <w:rsid w:val="00261380"/>
    <w:rsid w:val="00281AA7"/>
    <w:rsid w:val="002B25DA"/>
    <w:rsid w:val="002C10A4"/>
    <w:rsid w:val="002D10ED"/>
    <w:rsid w:val="002D22B4"/>
    <w:rsid w:val="002F447F"/>
    <w:rsid w:val="002F5E10"/>
    <w:rsid w:val="00313E97"/>
    <w:rsid w:val="00324A0E"/>
    <w:rsid w:val="00331235"/>
    <w:rsid w:val="00371F2C"/>
    <w:rsid w:val="00381903"/>
    <w:rsid w:val="003827F3"/>
    <w:rsid w:val="00397A02"/>
    <w:rsid w:val="003A131B"/>
    <w:rsid w:val="003A5919"/>
    <w:rsid w:val="003A6017"/>
    <w:rsid w:val="003E318E"/>
    <w:rsid w:val="004269B7"/>
    <w:rsid w:val="0042790D"/>
    <w:rsid w:val="0044712F"/>
    <w:rsid w:val="004521E4"/>
    <w:rsid w:val="00475823"/>
    <w:rsid w:val="00477925"/>
    <w:rsid w:val="004A1EDE"/>
    <w:rsid w:val="004B26F1"/>
    <w:rsid w:val="004C1CBB"/>
    <w:rsid w:val="004E2932"/>
    <w:rsid w:val="004E355C"/>
    <w:rsid w:val="004E74E7"/>
    <w:rsid w:val="004F62C1"/>
    <w:rsid w:val="005011F8"/>
    <w:rsid w:val="00501BD3"/>
    <w:rsid w:val="005136C8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6135B8"/>
    <w:rsid w:val="0064001A"/>
    <w:rsid w:val="00645BCD"/>
    <w:rsid w:val="00655CE3"/>
    <w:rsid w:val="00664BCD"/>
    <w:rsid w:val="00680D48"/>
    <w:rsid w:val="00694705"/>
    <w:rsid w:val="006C1CEA"/>
    <w:rsid w:val="006D7502"/>
    <w:rsid w:val="006E654C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F2EBC"/>
    <w:rsid w:val="007F6C63"/>
    <w:rsid w:val="00803B0E"/>
    <w:rsid w:val="00803B96"/>
    <w:rsid w:val="008143BD"/>
    <w:rsid w:val="00821F42"/>
    <w:rsid w:val="0083259B"/>
    <w:rsid w:val="008333C3"/>
    <w:rsid w:val="00862CBC"/>
    <w:rsid w:val="008864DE"/>
    <w:rsid w:val="008A274E"/>
    <w:rsid w:val="008A2D9C"/>
    <w:rsid w:val="008A3D9B"/>
    <w:rsid w:val="008E0879"/>
    <w:rsid w:val="009000B1"/>
    <w:rsid w:val="00916A8E"/>
    <w:rsid w:val="00916FBD"/>
    <w:rsid w:val="009279E9"/>
    <w:rsid w:val="00951F6E"/>
    <w:rsid w:val="00954E82"/>
    <w:rsid w:val="009A4D19"/>
    <w:rsid w:val="009A4E46"/>
    <w:rsid w:val="009B44D6"/>
    <w:rsid w:val="009D3A2E"/>
    <w:rsid w:val="009E482C"/>
    <w:rsid w:val="009F33AF"/>
    <w:rsid w:val="00A00A99"/>
    <w:rsid w:val="00A6103D"/>
    <w:rsid w:val="00A611B0"/>
    <w:rsid w:val="00A72C72"/>
    <w:rsid w:val="00A90B75"/>
    <w:rsid w:val="00A93C6E"/>
    <w:rsid w:val="00AA7899"/>
    <w:rsid w:val="00AA7E54"/>
    <w:rsid w:val="00AB2F5D"/>
    <w:rsid w:val="00AE3EEB"/>
    <w:rsid w:val="00AF1FB5"/>
    <w:rsid w:val="00B16DE8"/>
    <w:rsid w:val="00B23A47"/>
    <w:rsid w:val="00B35F20"/>
    <w:rsid w:val="00B53DC7"/>
    <w:rsid w:val="00B67C1C"/>
    <w:rsid w:val="00B70717"/>
    <w:rsid w:val="00B72305"/>
    <w:rsid w:val="00B72E91"/>
    <w:rsid w:val="00B812EF"/>
    <w:rsid w:val="00BD5330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904AD"/>
    <w:rsid w:val="00CB2F5D"/>
    <w:rsid w:val="00CB5691"/>
    <w:rsid w:val="00CE59E6"/>
    <w:rsid w:val="00CF00CE"/>
    <w:rsid w:val="00D00AA2"/>
    <w:rsid w:val="00D13A3D"/>
    <w:rsid w:val="00D145D5"/>
    <w:rsid w:val="00D16E4D"/>
    <w:rsid w:val="00D21F6C"/>
    <w:rsid w:val="00D23BEC"/>
    <w:rsid w:val="00D26680"/>
    <w:rsid w:val="00D3373F"/>
    <w:rsid w:val="00D420DA"/>
    <w:rsid w:val="00D64538"/>
    <w:rsid w:val="00D875A7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4511D"/>
    <w:rsid w:val="00E54C5D"/>
    <w:rsid w:val="00E601B4"/>
    <w:rsid w:val="00E62A61"/>
    <w:rsid w:val="00E6419C"/>
    <w:rsid w:val="00E97F9C"/>
    <w:rsid w:val="00EA41E0"/>
    <w:rsid w:val="00EA50B2"/>
    <w:rsid w:val="00EB1C61"/>
    <w:rsid w:val="00EE128D"/>
    <w:rsid w:val="00F11E3D"/>
    <w:rsid w:val="00F16FA1"/>
    <w:rsid w:val="00F17F45"/>
    <w:rsid w:val="00F21587"/>
    <w:rsid w:val="00F33243"/>
    <w:rsid w:val="00F501F1"/>
    <w:rsid w:val="00F705D6"/>
    <w:rsid w:val="00F97C27"/>
    <w:rsid w:val="00FA2F96"/>
    <w:rsid w:val="00FA3E5E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D7B41"/>
  <w15:docId w15:val="{4E3B31D7-E54A-495C-8523-1C194F24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character" w:customStyle="1" w:styleId="hscoswrapper">
    <w:name w:val="hs_cos_wrapper"/>
    <w:basedOn w:val="Carpredefinitoparagrafo"/>
    <w:rsid w:val="00D21F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6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904A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424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19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</w:divsChild>
    </w:div>
    <w:div w:id="819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B921-195B-4C72-A6A5-818CDABD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 Blandino</cp:lastModifiedBy>
  <cp:revision>2</cp:revision>
  <cp:lastPrinted>2019-08-18T15:17:00Z</cp:lastPrinted>
  <dcterms:created xsi:type="dcterms:W3CDTF">2019-08-19T13:51:00Z</dcterms:created>
  <dcterms:modified xsi:type="dcterms:W3CDTF">2019-08-19T13:51:00Z</dcterms:modified>
</cp:coreProperties>
</file>