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F3" w:rsidRDefault="006117F3">
      <w:pPr>
        <w:spacing w:after="0"/>
        <w:jc w:val="center"/>
        <w:rPr>
          <w:b/>
          <w:sz w:val="28"/>
          <w:szCs w:val="28"/>
        </w:rPr>
      </w:pPr>
    </w:p>
    <w:p w:rsidR="00A148BC" w:rsidRPr="008670C4" w:rsidRDefault="006117F3" w:rsidP="00A148BC">
      <w:pPr>
        <w:pStyle w:val="Standard"/>
        <w:spacing w:after="0"/>
        <w:jc w:val="center"/>
        <w:rPr>
          <w:sz w:val="36"/>
          <w:szCs w:val="36"/>
        </w:rPr>
      </w:pPr>
      <w:r w:rsidRPr="006117F3">
        <w:rPr>
          <w:b/>
          <w:noProof/>
          <w:sz w:val="32"/>
          <w:szCs w:val="32"/>
          <w:lang w:eastAsia="it-IT"/>
        </w:rPr>
        <w:drawing>
          <wp:anchor distT="0" distB="0" distL="114300" distR="114300" simplePos="0" relativeHeight="251658240" behindDoc="0" locked="0" layoutInCell="1" allowOverlap="1" wp14:anchorId="2A043471" wp14:editId="7E5C8B78">
            <wp:simplePos x="0" y="0"/>
            <wp:positionH relativeFrom="margin">
              <wp:posOffset>9525</wp:posOffset>
            </wp:positionH>
            <wp:positionV relativeFrom="margin">
              <wp:posOffset>-719455</wp:posOffset>
            </wp:positionV>
            <wp:extent cx="6120130" cy="25888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588895"/>
                    </a:xfrm>
                    <a:prstGeom prst="rect">
                      <a:avLst/>
                    </a:prstGeom>
                  </pic:spPr>
                </pic:pic>
              </a:graphicData>
            </a:graphic>
            <wp14:sizeRelH relativeFrom="page">
              <wp14:pctWidth>0</wp14:pctWidth>
            </wp14:sizeRelH>
            <wp14:sizeRelV relativeFrom="page">
              <wp14:pctHeight>0</wp14:pctHeight>
            </wp14:sizeRelV>
          </wp:anchor>
        </w:drawing>
      </w:r>
      <w:r w:rsidR="00A148BC" w:rsidRPr="00A148BC">
        <w:rPr>
          <w:b/>
          <w:sz w:val="28"/>
          <w:szCs w:val="28"/>
        </w:rPr>
        <w:t xml:space="preserve"> </w:t>
      </w:r>
      <w:r w:rsidR="00A148BC" w:rsidRPr="008670C4">
        <w:rPr>
          <w:b/>
          <w:sz w:val="36"/>
          <w:szCs w:val="36"/>
        </w:rPr>
        <w:t>SCENE”: TEATRO, MUSICA, DANZA, TRA RIVOLI E AVIGLIANA</w:t>
      </w:r>
    </w:p>
    <w:p w:rsidR="00A148BC" w:rsidRDefault="00A148BC" w:rsidP="00A148BC">
      <w:pPr>
        <w:pStyle w:val="Standard"/>
        <w:spacing w:after="0"/>
        <w:jc w:val="both"/>
      </w:pPr>
    </w:p>
    <w:p w:rsidR="00A148BC" w:rsidRPr="00A52259" w:rsidRDefault="00A148BC" w:rsidP="00A148BC">
      <w:pPr>
        <w:pStyle w:val="Standard"/>
        <w:spacing w:after="0"/>
        <w:jc w:val="both"/>
        <w:rPr>
          <w:rFonts w:asciiTheme="minorHAnsi" w:hAnsiTheme="minorHAnsi"/>
        </w:rPr>
      </w:pPr>
      <w:r w:rsidRPr="00A52259">
        <w:rPr>
          <w:rFonts w:asciiTheme="minorHAnsi" w:hAnsiTheme="minorHAnsi"/>
          <w:b/>
        </w:rPr>
        <w:t>SCENE</w:t>
      </w:r>
      <w:r w:rsidRPr="00A52259">
        <w:rPr>
          <w:rFonts w:asciiTheme="minorHAnsi" w:hAnsiTheme="minorHAnsi"/>
        </w:rPr>
        <w:t xml:space="preserve"> è la nuova stagione culturale con concerti, spettacoli multidisciplinari e spettacoli teatrali nata con l'avvio del partenariato tra </w:t>
      </w:r>
      <w:r w:rsidRPr="00A52259">
        <w:rPr>
          <w:rFonts w:asciiTheme="minorHAnsi" w:hAnsiTheme="minorHAnsi"/>
          <w:b/>
        </w:rPr>
        <w:t xml:space="preserve">l'Istituto musicale Città di Rivoli </w:t>
      </w:r>
      <w:proofErr w:type="spellStart"/>
      <w:r w:rsidRPr="00A52259">
        <w:rPr>
          <w:rFonts w:asciiTheme="minorHAnsi" w:hAnsiTheme="minorHAnsi"/>
          <w:b/>
        </w:rPr>
        <w:t>G.Balmas</w:t>
      </w:r>
      <w:proofErr w:type="spellEnd"/>
      <w:r w:rsidRPr="00A52259">
        <w:rPr>
          <w:rFonts w:asciiTheme="minorHAnsi" w:hAnsiTheme="minorHAnsi"/>
          <w:b/>
        </w:rPr>
        <w:t xml:space="preserve">/RIVOLIMUSICA, il Teatro Fassino di Avigliana insieme all'associazione </w:t>
      </w:r>
      <w:proofErr w:type="spellStart"/>
      <w:r w:rsidRPr="00A52259">
        <w:rPr>
          <w:rFonts w:asciiTheme="minorHAnsi" w:hAnsiTheme="minorHAnsi"/>
          <w:b/>
        </w:rPr>
        <w:t>Revejo</w:t>
      </w:r>
      <w:proofErr w:type="spellEnd"/>
      <w:r w:rsidRPr="00A52259">
        <w:rPr>
          <w:rFonts w:asciiTheme="minorHAnsi" w:hAnsiTheme="minorHAnsi"/>
          <w:b/>
        </w:rPr>
        <w:t xml:space="preserve"> e al Comune di Avigliana</w:t>
      </w:r>
      <w:r w:rsidRPr="00A52259">
        <w:rPr>
          <w:rFonts w:asciiTheme="minorHAnsi" w:hAnsiTheme="minorHAnsi"/>
        </w:rPr>
        <w:t xml:space="preserve">. Un grande progetto che andrà a musica, teatro, danza, varietà, all’insegna della sperimentazione e della trasversalità senza limitazioni di genere o linguaggi artistici, per un’offerta culturale a tutto tondo, che si sintonizzi con il territorio. Un progetto reso possibile grazie al maggior sostegno della </w:t>
      </w:r>
      <w:r w:rsidRPr="00A52259">
        <w:rPr>
          <w:rFonts w:asciiTheme="minorHAnsi" w:hAnsiTheme="minorHAnsi"/>
          <w:b/>
        </w:rPr>
        <w:t>Compagnia di San Paolo</w:t>
      </w:r>
      <w:r w:rsidRPr="00A52259">
        <w:rPr>
          <w:rFonts w:asciiTheme="minorHAnsi" w:hAnsiTheme="minorHAnsi"/>
        </w:rPr>
        <w:t xml:space="preserve">, all’interno del progetto </w:t>
      </w:r>
      <w:proofErr w:type="spellStart"/>
      <w:r w:rsidRPr="00A52259">
        <w:rPr>
          <w:rFonts w:asciiTheme="minorHAnsi" w:hAnsiTheme="minorHAnsi"/>
        </w:rPr>
        <w:t>Performing</w:t>
      </w:r>
      <w:proofErr w:type="spellEnd"/>
      <w:r w:rsidRPr="00A52259">
        <w:rPr>
          <w:rFonts w:asciiTheme="minorHAnsi" w:hAnsiTheme="minorHAnsi"/>
        </w:rPr>
        <w:t xml:space="preserve"> </w:t>
      </w:r>
      <w:proofErr w:type="spellStart"/>
      <w:r w:rsidRPr="00A52259">
        <w:rPr>
          <w:rFonts w:asciiTheme="minorHAnsi" w:hAnsiTheme="minorHAnsi"/>
        </w:rPr>
        <w:t>Arts</w:t>
      </w:r>
      <w:proofErr w:type="spellEnd"/>
      <w:r w:rsidRPr="00A52259">
        <w:rPr>
          <w:rFonts w:asciiTheme="minorHAnsi" w:hAnsiTheme="minorHAnsi"/>
        </w:rPr>
        <w:t>.</w:t>
      </w:r>
      <w:r w:rsidR="008670C4">
        <w:rPr>
          <w:rFonts w:asciiTheme="minorHAnsi" w:hAnsiTheme="minorHAnsi"/>
        </w:rPr>
        <w:t xml:space="preserve"> </w:t>
      </w:r>
      <w:r w:rsidRPr="00A52259">
        <w:rPr>
          <w:rFonts w:asciiTheme="minorHAnsi" w:hAnsiTheme="minorHAnsi"/>
        </w:rPr>
        <w:t>Cinquanta appuntamenti dal 9 Novembre 2019 al 27 Giugno 2020, con spettacoli teatrali, multidisciplinari, concerti, spettacoli per le famiglie e per le scuole, proiezioni, incontri collaterali e programmi di formazione del pubblico.</w:t>
      </w:r>
    </w:p>
    <w:p w:rsidR="00A148BC" w:rsidRPr="00A52259" w:rsidRDefault="00A148BC" w:rsidP="00A148BC">
      <w:pPr>
        <w:pStyle w:val="Standard"/>
        <w:spacing w:after="0"/>
        <w:jc w:val="both"/>
        <w:rPr>
          <w:rFonts w:asciiTheme="minorHAnsi" w:hAnsiTheme="minorHAnsi"/>
        </w:rPr>
      </w:pPr>
    </w:p>
    <w:p w:rsidR="00A148BC" w:rsidRPr="00A52259" w:rsidRDefault="00A148BC" w:rsidP="00A148BC">
      <w:pPr>
        <w:pStyle w:val="Standard"/>
        <w:spacing w:after="0"/>
        <w:jc w:val="both"/>
        <w:rPr>
          <w:rFonts w:asciiTheme="minorHAnsi" w:hAnsiTheme="minorHAnsi"/>
        </w:rPr>
      </w:pPr>
      <w:r w:rsidRPr="00A52259">
        <w:rPr>
          <w:rFonts w:asciiTheme="minorHAnsi" w:hAnsiTheme="minorHAnsi"/>
        </w:rPr>
        <w:t xml:space="preserve">Due grandi nomi apriranno  questa nuova stagione. </w:t>
      </w:r>
      <w:r w:rsidRPr="00A52259">
        <w:rPr>
          <w:rFonts w:asciiTheme="minorHAnsi" w:hAnsiTheme="minorHAnsi"/>
          <w:b/>
        </w:rPr>
        <w:t>Sabato 9 novembre, alle ore 21.00, Laura Morante</w:t>
      </w:r>
      <w:r w:rsidRPr="00A52259">
        <w:rPr>
          <w:rFonts w:asciiTheme="minorHAnsi" w:hAnsiTheme="minorHAnsi"/>
        </w:rPr>
        <w:t xml:space="preserve"> sarà al Teatro Fassino con il suo ultimo spettacolo dal titolo “I brividi immorali”,   </w:t>
      </w:r>
      <w:r w:rsidRPr="00A52259">
        <w:rPr>
          <w:rFonts w:asciiTheme="minorHAnsi" w:hAnsiTheme="minorHAnsi"/>
          <w:b/>
        </w:rPr>
        <w:t>Richard Galliano</w:t>
      </w:r>
      <w:r w:rsidRPr="00A52259">
        <w:rPr>
          <w:rFonts w:asciiTheme="minorHAnsi" w:hAnsiTheme="minorHAnsi"/>
        </w:rPr>
        <w:t xml:space="preserve"> in programma il 17 Novembre con il suo </w:t>
      </w:r>
      <w:r w:rsidRPr="00A52259">
        <w:rPr>
          <w:rFonts w:asciiTheme="minorHAnsi" w:hAnsiTheme="minorHAnsi"/>
          <w:i/>
          <w:iCs/>
        </w:rPr>
        <w:t>Concert d'</w:t>
      </w:r>
      <w:proofErr w:type="spellStart"/>
      <w:r w:rsidRPr="00A52259">
        <w:rPr>
          <w:rFonts w:asciiTheme="minorHAnsi" w:hAnsiTheme="minorHAnsi"/>
          <w:i/>
          <w:iCs/>
        </w:rPr>
        <w:t>accordeon</w:t>
      </w:r>
      <w:proofErr w:type="spellEnd"/>
      <w:r w:rsidRPr="00A52259">
        <w:rPr>
          <w:rFonts w:asciiTheme="minorHAnsi" w:hAnsiTheme="minorHAnsi"/>
        </w:rPr>
        <w:t xml:space="preserve">, al Circolo della Musica ex Maison </w:t>
      </w:r>
      <w:proofErr w:type="spellStart"/>
      <w:r w:rsidRPr="00A52259">
        <w:rPr>
          <w:rFonts w:asciiTheme="minorHAnsi" w:hAnsiTheme="minorHAnsi"/>
        </w:rPr>
        <w:t>Musique</w:t>
      </w:r>
      <w:proofErr w:type="spellEnd"/>
      <w:r w:rsidRPr="00A52259">
        <w:rPr>
          <w:rFonts w:asciiTheme="minorHAnsi" w:hAnsiTheme="minorHAnsi"/>
        </w:rPr>
        <w:t xml:space="preserve"> come avvio della stagione rivolese.</w:t>
      </w:r>
    </w:p>
    <w:p w:rsidR="00A148BC" w:rsidRPr="00A52259" w:rsidRDefault="00A148BC" w:rsidP="00A148BC">
      <w:pPr>
        <w:pStyle w:val="Standard"/>
        <w:spacing w:after="0"/>
        <w:jc w:val="both"/>
        <w:rPr>
          <w:rFonts w:asciiTheme="minorHAnsi" w:hAnsiTheme="minorHAnsi"/>
        </w:rPr>
      </w:pPr>
      <w:r w:rsidRPr="00A52259">
        <w:rPr>
          <w:rFonts w:asciiTheme="minorHAnsi" w:hAnsiTheme="minorHAnsi"/>
        </w:rPr>
        <w:t xml:space="preserve">Gli appuntamenti musicali più classici vedono in esclusiva il pianista </w:t>
      </w:r>
      <w:r w:rsidRPr="00A52259">
        <w:rPr>
          <w:rFonts w:asciiTheme="minorHAnsi" w:hAnsiTheme="minorHAnsi"/>
          <w:b/>
        </w:rPr>
        <w:t>Gabriele Carcano</w:t>
      </w:r>
      <w:r w:rsidRPr="00A52259">
        <w:rPr>
          <w:rFonts w:asciiTheme="minorHAnsi" w:hAnsiTheme="minorHAnsi"/>
        </w:rPr>
        <w:t xml:space="preserve"> con un programma interamente beethoveniano, insieme a una rara esecuzione dei </w:t>
      </w:r>
      <w:proofErr w:type="spellStart"/>
      <w:r w:rsidRPr="00A52259">
        <w:rPr>
          <w:rFonts w:asciiTheme="minorHAnsi" w:hAnsiTheme="minorHAnsi"/>
        </w:rPr>
        <w:t>Marienleben</w:t>
      </w:r>
      <w:proofErr w:type="spellEnd"/>
      <w:r w:rsidRPr="00A52259">
        <w:rPr>
          <w:rFonts w:asciiTheme="minorHAnsi" w:hAnsiTheme="minorHAnsi"/>
        </w:rPr>
        <w:t xml:space="preserve"> op 27 di P. </w:t>
      </w:r>
      <w:proofErr w:type="spellStart"/>
      <w:r w:rsidRPr="00A52259">
        <w:rPr>
          <w:rFonts w:asciiTheme="minorHAnsi" w:hAnsiTheme="minorHAnsi"/>
        </w:rPr>
        <w:t>Hindemith</w:t>
      </w:r>
      <w:proofErr w:type="spellEnd"/>
      <w:r w:rsidRPr="00A52259">
        <w:rPr>
          <w:rFonts w:asciiTheme="minorHAnsi" w:hAnsiTheme="minorHAnsi"/>
        </w:rPr>
        <w:t xml:space="preserve"> a cura di </w:t>
      </w:r>
      <w:r w:rsidRPr="00A52259">
        <w:rPr>
          <w:rFonts w:asciiTheme="minorHAnsi" w:hAnsiTheme="minorHAnsi"/>
          <w:b/>
        </w:rPr>
        <w:t>Valentina Valente e Enrico Pace</w:t>
      </w:r>
      <w:r w:rsidRPr="00A52259">
        <w:rPr>
          <w:rFonts w:asciiTheme="minorHAnsi" w:hAnsiTheme="minorHAnsi"/>
        </w:rPr>
        <w:t xml:space="preserve">. </w:t>
      </w:r>
      <w:r w:rsidRPr="00A52259">
        <w:rPr>
          <w:rFonts w:asciiTheme="minorHAnsi" w:hAnsiTheme="minorHAnsi"/>
          <w:b/>
        </w:rPr>
        <w:t>Alberto Rasi e Lorenzo Bassotto</w:t>
      </w:r>
      <w:r w:rsidRPr="00A52259">
        <w:rPr>
          <w:rFonts w:asciiTheme="minorHAnsi" w:hAnsiTheme="minorHAnsi"/>
        </w:rPr>
        <w:t xml:space="preserve"> sono protagonisti di una delle residenze artistiche con uno spettacolo di musica e teatro dedicato alla vita di M. Marais.</w:t>
      </w:r>
    </w:p>
    <w:p w:rsidR="00A148BC" w:rsidRDefault="00A148BC" w:rsidP="00A148BC">
      <w:pPr>
        <w:pStyle w:val="Standard"/>
        <w:spacing w:after="0"/>
        <w:jc w:val="both"/>
        <w:rPr>
          <w:rFonts w:asciiTheme="minorHAnsi" w:hAnsiTheme="minorHAnsi"/>
        </w:rPr>
      </w:pPr>
      <w:r w:rsidRPr="00A52259">
        <w:rPr>
          <w:rFonts w:asciiTheme="minorHAnsi" w:hAnsiTheme="minorHAnsi"/>
        </w:rPr>
        <w:t xml:space="preserve">Spettacoli di varie compagnie e formazioni musicali si alternano nei vari appuntamenti multidisciplinari, vera novità di questa stagione: il trio </w:t>
      </w:r>
      <w:r w:rsidRPr="00A52259">
        <w:rPr>
          <w:rFonts w:asciiTheme="minorHAnsi" w:hAnsiTheme="minorHAnsi"/>
          <w:b/>
        </w:rPr>
        <w:t xml:space="preserve">Peppe Servillo Xavier </w:t>
      </w:r>
      <w:proofErr w:type="spellStart"/>
      <w:r w:rsidRPr="00A52259">
        <w:rPr>
          <w:rFonts w:asciiTheme="minorHAnsi" w:hAnsiTheme="minorHAnsi"/>
          <w:b/>
        </w:rPr>
        <w:t>Girotto</w:t>
      </w:r>
      <w:proofErr w:type="spellEnd"/>
      <w:r w:rsidRPr="00A52259">
        <w:rPr>
          <w:rFonts w:asciiTheme="minorHAnsi" w:hAnsiTheme="minorHAnsi"/>
          <w:b/>
        </w:rPr>
        <w:t xml:space="preserve"> e Natalio </w:t>
      </w:r>
      <w:proofErr w:type="spellStart"/>
      <w:r w:rsidRPr="00A52259">
        <w:rPr>
          <w:rFonts w:asciiTheme="minorHAnsi" w:hAnsiTheme="minorHAnsi"/>
          <w:b/>
        </w:rPr>
        <w:t>Mangalavite</w:t>
      </w:r>
      <w:proofErr w:type="spellEnd"/>
      <w:r w:rsidRPr="00A52259">
        <w:rPr>
          <w:rFonts w:asciiTheme="minorHAnsi" w:hAnsiTheme="minorHAnsi"/>
        </w:rPr>
        <w:t xml:space="preserve">, con </w:t>
      </w:r>
      <w:proofErr w:type="spellStart"/>
      <w:r w:rsidRPr="00A52259">
        <w:rPr>
          <w:rFonts w:asciiTheme="minorHAnsi" w:hAnsiTheme="minorHAnsi"/>
          <w:b/>
        </w:rPr>
        <w:t>Parientes</w:t>
      </w:r>
      <w:proofErr w:type="spellEnd"/>
      <w:r w:rsidRPr="00A52259">
        <w:rPr>
          <w:rFonts w:asciiTheme="minorHAnsi" w:hAnsiTheme="minorHAnsi"/>
        </w:rPr>
        <w:t xml:space="preserve">, </w:t>
      </w:r>
      <w:r w:rsidRPr="00A52259">
        <w:rPr>
          <w:rFonts w:asciiTheme="minorHAnsi" w:hAnsiTheme="minorHAnsi"/>
          <w:b/>
        </w:rPr>
        <w:t>l'Accademia dei Folli</w:t>
      </w:r>
      <w:r w:rsidRPr="00A52259">
        <w:rPr>
          <w:rFonts w:asciiTheme="minorHAnsi" w:hAnsiTheme="minorHAnsi"/>
        </w:rPr>
        <w:t xml:space="preserve"> con uno spettacolo su De </w:t>
      </w:r>
      <w:proofErr w:type="spellStart"/>
      <w:r w:rsidRPr="00A52259">
        <w:rPr>
          <w:rFonts w:asciiTheme="minorHAnsi" w:hAnsiTheme="minorHAnsi"/>
        </w:rPr>
        <w:t>Andrè</w:t>
      </w:r>
      <w:proofErr w:type="spellEnd"/>
      <w:r w:rsidRPr="00A52259">
        <w:rPr>
          <w:rFonts w:asciiTheme="minorHAnsi" w:hAnsiTheme="minorHAnsi"/>
        </w:rPr>
        <w:t xml:space="preserve">, la </w:t>
      </w:r>
      <w:r w:rsidRPr="00A52259">
        <w:rPr>
          <w:rFonts w:asciiTheme="minorHAnsi" w:hAnsiTheme="minorHAnsi"/>
          <w:b/>
        </w:rPr>
        <w:t>Banda Osiris</w:t>
      </w:r>
      <w:r w:rsidRPr="00A52259">
        <w:rPr>
          <w:rFonts w:asciiTheme="minorHAnsi" w:hAnsiTheme="minorHAnsi"/>
        </w:rPr>
        <w:t xml:space="preserve"> con il progetto </w:t>
      </w:r>
      <w:proofErr w:type="spellStart"/>
      <w:r w:rsidRPr="00A52259">
        <w:rPr>
          <w:rFonts w:asciiTheme="minorHAnsi" w:hAnsiTheme="minorHAnsi"/>
        </w:rPr>
        <w:t>FUNfara</w:t>
      </w:r>
      <w:proofErr w:type="spellEnd"/>
      <w:r w:rsidRPr="00A52259">
        <w:rPr>
          <w:rFonts w:asciiTheme="minorHAnsi" w:hAnsiTheme="minorHAnsi"/>
        </w:rPr>
        <w:t>, che coinvolgerà una delle bande della Val di Susa.</w:t>
      </w:r>
    </w:p>
    <w:p w:rsidR="008670C4" w:rsidRPr="00A52259" w:rsidRDefault="008670C4" w:rsidP="00A148BC">
      <w:pPr>
        <w:pStyle w:val="Standard"/>
        <w:spacing w:after="0"/>
        <w:jc w:val="both"/>
        <w:rPr>
          <w:rFonts w:asciiTheme="minorHAnsi" w:hAnsiTheme="minorHAnsi"/>
        </w:rPr>
      </w:pPr>
    </w:p>
    <w:p w:rsidR="00A148BC" w:rsidRDefault="00A148BC" w:rsidP="00A148BC">
      <w:pPr>
        <w:pStyle w:val="Standard"/>
        <w:spacing w:after="0"/>
        <w:jc w:val="both"/>
        <w:rPr>
          <w:rFonts w:asciiTheme="minorHAnsi" w:hAnsiTheme="minorHAnsi"/>
        </w:rPr>
      </w:pPr>
      <w:r w:rsidRPr="00A52259">
        <w:rPr>
          <w:rFonts w:asciiTheme="minorHAnsi" w:hAnsiTheme="minorHAnsi"/>
        </w:rPr>
        <w:t xml:space="preserve">Il Teatro Fassino di Avigliana ospiterà, tra gli altri </w:t>
      </w:r>
      <w:r w:rsidRPr="00A52259">
        <w:rPr>
          <w:rFonts w:asciiTheme="minorHAnsi" w:hAnsiTheme="minorHAnsi"/>
          <w:b/>
        </w:rPr>
        <w:t>Michela Murgia</w:t>
      </w:r>
      <w:r w:rsidRPr="00A52259">
        <w:rPr>
          <w:rFonts w:asciiTheme="minorHAnsi" w:hAnsiTheme="minorHAnsi"/>
        </w:rPr>
        <w:t xml:space="preserve">, con “Istruzioni per diventare fascisti”, </w:t>
      </w:r>
      <w:r w:rsidRPr="00A52259">
        <w:rPr>
          <w:rFonts w:asciiTheme="minorHAnsi" w:hAnsiTheme="minorHAnsi"/>
          <w:b/>
        </w:rPr>
        <w:t>Federico Sacchi</w:t>
      </w:r>
      <w:r w:rsidRPr="00A52259">
        <w:rPr>
          <w:rFonts w:asciiTheme="minorHAnsi" w:hAnsiTheme="minorHAnsi"/>
        </w:rPr>
        <w:t xml:space="preserve"> </w:t>
      </w:r>
      <w:proofErr w:type="spellStart"/>
      <w:r w:rsidRPr="00A52259">
        <w:rPr>
          <w:rFonts w:asciiTheme="minorHAnsi" w:hAnsiTheme="minorHAnsi"/>
        </w:rPr>
        <w:t>musicteller</w:t>
      </w:r>
      <w:proofErr w:type="spellEnd"/>
      <w:r w:rsidRPr="00A52259">
        <w:rPr>
          <w:rFonts w:asciiTheme="minorHAnsi" w:hAnsiTheme="minorHAnsi"/>
        </w:rPr>
        <w:t xml:space="preserve"> di grande successo, lo spettacolo “</w:t>
      </w:r>
      <w:r w:rsidRPr="008670C4">
        <w:rPr>
          <w:rFonts w:asciiTheme="minorHAnsi" w:hAnsiTheme="minorHAnsi"/>
          <w:b/>
        </w:rPr>
        <w:t>Mio fratello rincorre i dinosauri</w:t>
      </w:r>
      <w:r w:rsidRPr="00A52259">
        <w:rPr>
          <w:rFonts w:asciiTheme="minorHAnsi" w:hAnsiTheme="minorHAnsi"/>
        </w:rPr>
        <w:t xml:space="preserve">”, dall’omonimo </w:t>
      </w:r>
      <w:proofErr w:type="spellStart"/>
      <w:r w:rsidRPr="00A52259">
        <w:rPr>
          <w:rFonts w:asciiTheme="minorHAnsi" w:hAnsiTheme="minorHAnsi"/>
        </w:rPr>
        <w:t>bestseller</w:t>
      </w:r>
      <w:proofErr w:type="spellEnd"/>
      <w:r w:rsidRPr="00A52259">
        <w:rPr>
          <w:rFonts w:asciiTheme="minorHAnsi" w:hAnsiTheme="minorHAnsi"/>
        </w:rPr>
        <w:t>, un classico come “</w:t>
      </w:r>
      <w:r w:rsidRPr="008670C4">
        <w:rPr>
          <w:rFonts w:asciiTheme="minorHAnsi" w:hAnsiTheme="minorHAnsi"/>
          <w:b/>
        </w:rPr>
        <w:t>Metamorfosi</w:t>
      </w:r>
      <w:r w:rsidRPr="00A52259">
        <w:rPr>
          <w:rFonts w:asciiTheme="minorHAnsi" w:hAnsiTheme="minorHAnsi"/>
        </w:rPr>
        <w:t xml:space="preserve">”, con </w:t>
      </w:r>
      <w:r w:rsidRPr="00A52259">
        <w:rPr>
          <w:rFonts w:asciiTheme="minorHAnsi" w:hAnsiTheme="minorHAnsi"/>
          <w:b/>
        </w:rPr>
        <w:t>Gaetano Colella</w:t>
      </w:r>
      <w:r w:rsidRPr="00A52259">
        <w:rPr>
          <w:rFonts w:asciiTheme="minorHAnsi" w:hAnsiTheme="minorHAnsi"/>
        </w:rPr>
        <w:t xml:space="preserve">, per chiudere la stagione il 20 giugno con un altro big: </w:t>
      </w:r>
      <w:r w:rsidRPr="00A52259">
        <w:rPr>
          <w:rFonts w:asciiTheme="minorHAnsi" w:hAnsiTheme="minorHAnsi"/>
          <w:b/>
        </w:rPr>
        <w:t>Tullio Solenghi</w:t>
      </w:r>
      <w:r w:rsidRPr="00A52259">
        <w:rPr>
          <w:rFonts w:asciiTheme="minorHAnsi" w:hAnsiTheme="minorHAnsi"/>
        </w:rPr>
        <w:t xml:space="preserve"> e la sue versione del “Decamerone”.</w:t>
      </w:r>
    </w:p>
    <w:p w:rsidR="008670C4" w:rsidRPr="00A52259" w:rsidRDefault="008670C4" w:rsidP="00A148BC">
      <w:pPr>
        <w:pStyle w:val="Standard"/>
        <w:spacing w:after="0"/>
        <w:jc w:val="both"/>
        <w:rPr>
          <w:rFonts w:asciiTheme="minorHAnsi" w:hAnsiTheme="minorHAnsi"/>
        </w:rPr>
      </w:pPr>
    </w:p>
    <w:p w:rsidR="00A148BC" w:rsidRPr="00A52259" w:rsidRDefault="00A148BC" w:rsidP="00A148BC">
      <w:pPr>
        <w:pStyle w:val="Standard"/>
        <w:spacing w:after="0"/>
        <w:jc w:val="both"/>
        <w:rPr>
          <w:rFonts w:asciiTheme="minorHAnsi" w:hAnsiTheme="minorHAnsi"/>
        </w:rPr>
      </w:pPr>
      <w:r w:rsidRPr="00A52259">
        <w:rPr>
          <w:rFonts w:asciiTheme="minorHAnsi" w:hAnsiTheme="minorHAnsi"/>
        </w:rPr>
        <w:lastRenderedPageBreak/>
        <w:t xml:space="preserve">Da segnalare la rete di collaborazioni (Castello di Rivoli Museo d'Arte Contemporanea, BTT Balletto Teatro di Torino, Unione Musicale </w:t>
      </w:r>
      <w:proofErr w:type="spellStart"/>
      <w:r w:rsidRPr="00A52259">
        <w:rPr>
          <w:rFonts w:asciiTheme="minorHAnsi" w:hAnsiTheme="minorHAnsi"/>
        </w:rPr>
        <w:t>Onlus</w:t>
      </w:r>
      <w:proofErr w:type="spellEnd"/>
      <w:r w:rsidRPr="00A52259">
        <w:rPr>
          <w:rFonts w:asciiTheme="minorHAnsi" w:hAnsiTheme="minorHAnsi"/>
        </w:rPr>
        <w:t xml:space="preserve">, </w:t>
      </w:r>
      <w:proofErr w:type="spellStart"/>
      <w:r w:rsidRPr="00A52259">
        <w:rPr>
          <w:rFonts w:asciiTheme="minorHAnsi" w:hAnsiTheme="minorHAnsi"/>
        </w:rPr>
        <w:t>Polincontri</w:t>
      </w:r>
      <w:proofErr w:type="spellEnd"/>
      <w:r w:rsidRPr="00A52259">
        <w:rPr>
          <w:rFonts w:asciiTheme="minorHAnsi" w:hAnsiTheme="minorHAnsi"/>
        </w:rPr>
        <w:t xml:space="preserve">, </w:t>
      </w:r>
      <w:proofErr w:type="spellStart"/>
      <w:r w:rsidRPr="00A52259">
        <w:rPr>
          <w:rFonts w:asciiTheme="minorHAnsi" w:hAnsiTheme="minorHAnsi"/>
        </w:rPr>
        <w:t>Chamoisic</w:t>
      </w:r>
      <w:proofErr w:type="spellEnd"/>
      <w:r w:rsidRPr="00A52259">
        <w:rPr>
          <w:rFonts w:asciiTheme="minorHAnsi" w:hAnsiTheme="minorHAnsi"/>
        </w:rPr>
        <w:t xml:space="preserve">, Micron, Perinaldo Festival, Biblioteca A. Merini e progetto Altro Tempo 0-6 e </w:t>
      </w:r>
      <w:proofErr w:type="spellStart"/>
      <w:r w:rsidRPr="00A52259">
        <w:rPr>
          <w:rFonts w:asciiTheme="minorHAnsi" w:hAnsiTheme="minorHAnsi"/>
        </w:rPr>
        <w:t>Unitre</w:t>
      </w:r>
      <w:proofErr w:type="spellEnd"/>
      <w:r w:rsidRPr="00A52259">
        <w:rPr>
          <w:rFonts w:asciiTheme="minorHAnsi" w:hAnsiTheme="minorHAnsi"/>
        </w:rPr>
        <w:t xml:space="preserve"> di Rivoli). In particolare tre significative coproduzioni: </w:t>
      </w:r>
      <w:r w:rsidRPr="00A52259">
        <w:rPr>
          <w:rStyle w:val="Carpredefinitoparagrafo3"/>
          <w:rFonts w:asciiTheme="minorHAnsi" w:hAnsiTheme="minorHAnsi"/>
          <w:b/>
          <w:bCs/>
        </w:rPr>
        <w:t>BTT Balletto Teatro di Torino</w:t>
      </w:r>
      <w:r w:rsidRPr="00A52259">
        <w:rPr>
          <w:rStyle w:val="Carpredefinitoparagrafo3"/>
          <w:rFonts w:asciiTheme="minorHAnsi" w:hAnsiTheme="minorHAnsi"/>
        </w:rPr>
        <w:t xml:space="preserve"> con lo spettacolo</w:t>
      </w:r>
      <w:r w:rsidRPr="00A52259">
        <w:rPr>
          <w:rStyle w:val="Carpredefinitoparagrafo3"/>
          <w:rFonts w:asciiTheme="minorHAnsi" w:hAnsiTheme="minorHAnsi"/>
          <w:b/>
          <w:bCs/>
        </w:rPr>
        <w:t xml:space="preserve"> </w:t>
      </w:r>
      <w:proofErr w:type="spellStart"/>
      <w:r w:rsidRPr="00A52259">
        <w:rPr>
          <w:rStyle w:val="Carpredefinitoparagrafo3"/>
          <w:rFonts w:asciiTheme="minorHAnsi" w:hAnsiTheme="minorHAnsi"/>
          <w:b/>
          <w:bCs/>
        </w:rPr>
        <w:t>Temporal</w:t>
      </w:r>
      <w:proofErr w:type="spellEnd"/>
      <w:r w:rsidRPr="00A52259">
        <w:rPr>
          <w:rStyle w:val="Carpredefinitoparagrafo3"/>
          <w:rFonts w:asciiTheme="minorHAnsi" w:hAnsiTheme="minorHAnsi"/>
          <w:b/>
          <w:bCs/>
        </w:rPr>
        <w:t xml:space="preserve"> </w:t>
      </w:r>
      <w:r w:rsidRPr="00A52259">
        <w:rPr>
          <w:rStyle w:val="Carpredefinitoparagrafo3"/>
          <w:rFonts w:asciiTheme="minorHAnsi" w:hAnsiTheme="minorHAnsi"/>
        </w:rPr>
        <w:t xml:space="preserve">con la musicista newyorkese </w:t>
      </w:r>
      <w:r w:rsidRPr="00A52259">
        <w:rPr>
          <w:rStyle w:val="Carpredefinitoparagrafo3"/>
          <w:rFonts w:asciiTheme="minorHAnsi" w:hAnsiTheme="minorHAnsi"/>
          <w:b/>
          <w:bCs/>
        </w:rPr>
        <w:t xml:space="preserve">Julia Kent </w:t>
      </w:r>
      <w:r w:rsidRPr="00A52259">
        <w:rPr>
          <w:rStyle w:val="Carpredefinitoparagrafo3"/>
          <w:rFonts w:asciiTheme="minorHAnsi" w:hAnsiTheme="minorHAnsi"/>
        </w:rPr>
        <w:t xml:space="preserve">il 18 Gennaio 2020 alla Lavanderia a Vapore di Collegno. Il secondo si terrà il 4 Aprile 2020 alla ex Maison </w:t>
      </w:r>
      <w:proofErr w:type="spellStart"/>
      <w:r w:rsidRPr="00A52259">
        <w:rPr>
          <w:rStyle w:val="Carpredefinitoparagrafo3"/>
          <w:rFonts w:asciiTheme="minorHAnsi" w:hAnsiTheme="minorHAnsi"/>
        </w:rPr>
        <w:t>Musique</w:t>
      </w:r>
      <w:proofErr w:type="spellEnd"/>
      <w:r w:rsidRPr="00A52259">
        <w:rPr>
          <w:rStyle w:val="Carpredefinitoparagrafo3"/>
          <w:rFonts w:asciiTheme="minorHAnsi" w:hAnsiTheme="minorHAnsi"/>
        </w:rPr>
        <w:t xml:space="preserve"> di Rivoli con il chitarrista dei Massimo Volume </w:t>
      </w:r>
      <w:r w:rsidR="008670C4">
        <w:rPr>
          <w:rStyle w:val="Carpredefinitoparagrafo3"/>
          <w:rFonts w:asciiTheme="minorHAnsi" w:hAnsiTheme="minorHAnsi"/>
          <w:b/>
          <w:bCs/>
        </w:rPr>
        <w:t xml:space="preserve">Egle </w:t>
      </w:r>
      <w:proofErr w:type="spellStart"/>
      <w:r w:rsidR="008670C4">
        <w:rPr>
          <w:rStyle w:val="Carpredefinitoparagrafo3"/>
          <w:rFonts w:asciiTheme="minorHAnsi" w:hAnsiTheme="minorHAnsi"/>
          <w:b/>
          <w:bCs/>
        </w:rPr>
        <w:t>Sommacal</w:t>
      </w:r>
      <w:proofErr w:type="spellEnd"/>
      <w:r w:rsidR="008670C4">
        <w:rPr>
          <w:rStyle w:val="Carpredefinitoparagrafo3"/>
          <w:rFonts w:asciiTheme="minorHAnsi" w:hAnsiTheme="minorHAnsi"/>
          <w:b/>
          <w:bCs/>
        </w:rPr>
        <w:t xml:space="preserve">. </w:t>
      </w:r>
      <w:r w:rsidR="008670C4">
        <w:rPr>
          <w:rStyle w:val="Carpredefinitoparagrafo3"/>
          <w:rFonts w:asciiTheme="minorHAnsi" w:hAnsiTheme="minorHAnsi"/>
        </w:rPr>
        <w:t xml:space="preserve"> Due </w:t>
      </w:r>
      <w:r w:rsidRPr="00A52259">
        <w:rPr>
          <w:rStyle w:val="Carpredefinitoparagrafo3"/>
          <w:rFonts w:asciiTheme="minorHAnsi" w:hAnsiTheme="minorHAnsi"/>
        </w:rPr>
        <w:t xml:space="preserve">coproduzioni in con un forte taglio sperimentale e innovativo; </w:t>
      </w:r>
      <w:r w:rsidRPr="00A52259">
        <w:rPr>
          <w:rStyle w:val="Carpredefinitoparagrafo3"/>
          <w:rFonts w:asciiTheme="minorHAnsi" w:eastAsia="Verdana" w:hAnsiTheme="minorHAnsi"/>
        </w:rPr>
        <w:t>con l'</w:t>
      </w:r>
      <w:r w:rsidRPr="00A52259">
        <w:rPr>
          <w:rStyle w:val="Carpredefinitoparagrafo3"/>
          <w:rFonts w:asciiTheme="minorHAnsi" w:eastAsia="Verdana" w:hAnsiTheme="minorHAnsi"/>
          <w:b/>
          <w:bCs/>
        </w:rPr>
        <w:t>Unione Musicale</w:t>
      </w:r>
      <w:r w:rsidRPr="00A52259">
        <w:rPr>
          <w:rStyle w:val="Carpredefinitoparagrafo3"/>
          <w:rFonts w:asciiTheme="minorHAnsi" w:eastAsia="Verdana" w:hAnsiTheme="minorHAnsi"/>
        </w:rPr>
        <w:t xml:space="preserve"> (short </w:t>
      </w:r>
      <w:proofErr w:type="spellStart"/>
      <w:r w:rsidRPr="00A52259">
        <w:rPr>
          <w:rStyle w:val="Carpredefinitoparagrafo3"/>
          <w:rFonts w:asciiTheme="minorHAnsi" w:eastAsia="Verdana" w:hAnsiTheme="minorHAnsi"/>
        </w:rPr>
        <w:t>track</w:t>
      </w:r>
      <w:proofErr w:type="spellEnd"/>
      <w:r w:rsidRPr="00A52259">
        <w:rPr>
          <w:rStyle w:val="Carpredefinitoparagrafo3"/>
          <w:rFonts w:asciiTheme="minorHAnsi" w:eastAsia="Verdana" w:hAnsiTheme="minorHAnsi"/>
        </w:rPr>
        <w:t>) per la commissione di un nuovo spettacolo intitolato “</w:t>
      </w:r>
      <w:r w:rsidRPr="00A52259">
        <w:rPr>
          <w:rStyle w:val="Carpredefinitoparagrafo3"/>
          <w:rFonts w:asciiTheme="minorHAnsi" w:eastAsia="Verdana" w:hAnsiTheme="minorHAnsi"/>
          <w:b/>
          <w:bCs/>
        </w:rPr>
        <w:t>Umani si diventa...</w:t>
      </w:r>
      <w:r w:rsidRPr="00A52259">
        <w:rPr>
          <w:rStyle w:val="Carpredefinitoparagrafo3"/>
          <w:rFonts w:asciiTheme="minorHAnsi" w:eastAsia="Verdana" w:hAnsiTheme="minorHAnsi"/>
        </w:rPr>
        <w:t>” su idea di Andrea Maggiora, con Tecnologia filosofica e refrain – Marco</w:t>
      </w:r>
      <w:r>
        <w:rPr>
          <w:rStyle w:val="Carpredefinitoparagrafo3"/>
          <w:rFonts w:asciiTheme="minorHAnsi" w:eastAsia="Verdana" w:hAnsiTheme="minorHAnsi"/>
        </w:rPr>
        <w:t xml:space="preserve"> </w:t>
      </w:r>
      <w:proofErr w:type="spellStart"/>
      <w:r w:rsidRPr="00A52259">
        <w:rPr>
          <w:rStyle w:val="Carpredefinitoparagrafo3"/>
          <w:rFonts w:asciiTheme="minorHAnsi" w:eastAsia="Verdana" w:hAnsiTheme="minorHAnsi"/>
        </w:rPr>
        <w:t>Amistadi</w:t>
      </w:r>
      <w:proofErr w:type="spellEnd"/>
      <w:r w:rsidRPr="00A52259">
        <w:rPr>
          <w:rStyle w:val="Carpredefinitoparagrafo3"/>
          <w:rFonts w:asciiTheme="minorHAnsi" w:eastAsia="Verdana" w:hAnsiTheme="minorHAnsi"/>
        </w:rPr>
        <w:t xml:space="preserve"> e testo di Paolo Cascio.</w:t>
      </w:r>
      <w:r w:rsidR="00326D34">
        <w:rPr>
          <w:rStyle w:val="Carpredefinitoparagrafo3"/>
          <w:rFonts w:asciiTheme="minorHAnsi" w:eastAsia="Verdana" w:hAnsiTheme="minorHAnsi"/>
        </w:rPr>
        <w:t xml:space="preserve"> </w:t>
      </w:r>
      <w:r w:rsidRPr="00A52259">
        <w:rPr>
          <w:rStyle w:val="Carpredefinitoparagrafo3"/>
          <w:rFonts w:asciiTheme="minorHAnsi" w:eastAsia="Verdana" w:hAnsiTheme="minorHAnsi"/>
        </w:rPr>
        <w:t xml:space="preserve">L'iniziativa si inserirà nella settimana internazionale dedicata al </w:t>
      </w:r>
      <w:r w:rsidRPr="00A52259">
        <w:rPr>
          <w:rStyle w:val="Carpredefinitoparagrafo3"/>
          <w:rFonts w:asciiTheme="minorHAnsi" w:eastAsia="Verdana" w:hAnsiTheme="minorHAnsi"/>
          <w:b/>
          <w:bCs/>
          <w:i/>
          <w:iCs/>
        </w:rPr>
        <w:t xml:space="preserve">International Darwin </w:t>
      </w:r>
      <w:proofErr w:type="spellStart"/>
      <w:r w:rsidRPr="00A52259">
        <w:rPr>
          <w:rStyle w:val="Carpredefinitoparagrafo3"/>
          <w:rFonts w:asciiTheme="minorHAnsi" w:eastAsia="Verdana" w:hAnsiTheme="minorHAnsi"/>
          <w:b/>
          <w:bCs/>
          <w:i/>
          <w:iCs/>
        </w:rPr>
        <w:t>Day</w:t>
      </w:r>
      <w:proofErr w:type="spellEnd"/>
      <w:r w:rsidRPr="00A52259">
        <w:rPr>
          <w:rStyle w:val="Carpredefinitoparagrafo3"/>
          <w:rFonts w:asciiTheme="minorHAnsi" w:eastAsia="Verdana" w:hAnsiTheme="minorHAnsi"/>
          <w:b/>
          <w:bCs/>
          <w:i/>
          <w:iCs/>
        </w:rPr>
        <w:t xml:space="preserve"> </w:t>
      </w:r>
      <w:r w:rsidRPr="00A52259">
        <w:rPr>
          <w:rStyle w:val="Carpredefinitoparagrafo3"/>
          <w:rFonts w:asciiTheme="minorHAnsi" w:eastAsia="Verdana" w:hAnsiTheme="minorHAnsi"/>
        </w:rPr>
        <w:t xml:space="preserve">(12 Febbraio 2020); infine con </w:t>
      </w:r>
      <w:proofErr w:type="spellStart"/>
      <w:r w:rsidRPr="00A52259">
        <w:rPr>
          <w:rStyle w:val="Carpredefinitoparagrafo3"/>
          <w:rFonts w:asciiTheme="minorHAnsi" w:eastAsia="Verdana" w:hAnsiTheme="minorHAnsi"/>
          <w:b/>
          <w:bCs/>
        </w:rPr>
        <w:t>Polincontri</w:t>
      </w:r>
      <w:proofErr w:type="spellEnd"/>
      <w:r w:rsidRPr="00A52259">
        <w:rPr>
          <w:rStyle w:val="Carpredefinitoparagrafo3"/>
          <w:rFonts w:asciiTheme="minorHAnsi" w:eastAsia="Verdana" w:hAnsiTheme="minorHAnsi"/>
        </w:rPr>
        <w:t xml:space="preserve"> con </w:t>
      </w:r>
      <w:r w:rsidRPr="00A52259">
        <w:rPr>
          <w:rStyle w:val="Carpredefinitoparagrafo3"/>
          <w:rFonts w:asciiTheme="minorHAnsi" w:eastAsia="Verdana" w:hAnsiTheme="minorHAnsi" w:cs="Verdana"/>
        </w:rPr>
        <w:t xml:space="preserve">il ciclo di spettacoli dedicato a </w:t>
      </w:r>
      <w:r w:rsidRPr="00A52259">
        <w:rPr>
          <w:rStyle w:val="Carpredefinitoparagrafo3"/>
          <w:rFonts w:asciiTheme="minorHAnsi" w:eastAsia="Verdana" w:hAnsiTheme="minorHAnsi" w:cs="Verdana"/>
          <w:b/>
          <w:bCs/>
        </w:rPr>
        <w:t xml:space="preserve">Scienza e Creatività,  </w:t>
      </w:r>
      <w:r w:rsidRPr="00A52259">
        <w:rPr>
          <w:rStyle w:val="Carpredefinitoparagrafo3"/>
          <w:rFonts w:asciiTheme="minorHAnsi" w:eastAsia="Verdana" w:hAnsiTheme="minorHAnsi" w:cs="Verdana"/>
        </w:rPr>
        <w:t>4 appuntamenti</w:t>
      </w:r>
      <w:r w:rsidRPr="00A52259">
        <w:rPr>
          <w:rStyle w:val="Carpredefinitoparagrafo3"/>
          <w:rFonts w:asciiTheme="minorHAnsi" w:eastAsia="Verdana" w:hAnsiTheme="minorHAnsi" w:cs="Verdana"/>
          <w:b/>
          <w:bCs/>
        </w:rPr>
        <w:t xml:space="preserve"> </w:t>
      </w:r>
      <w:r w:rsidRPr="00A52259">
        <w:rPr>
          <w:rStyle w:val="Carpredefinitoparagrafo3"/>
          <w:rFonts w:asciiTheme="minorHAnsi" w:eastAsia="Verdana" w:hAnsiTheme="minorHAnsi" w:cs="Verdana"/>
        </w:rPr>
        <w:t xml:space="preserve">i tra Rivoli, Avigliana e Torino, raccolti in un mini cartellone condiviso tra le due stagioni. L'iniziativa nasce dalla volontà di trasmettere concetti e pensieri scientifici raccontati da scienziati e divulgatori e attraverso l'emozione di un'esecuzione musicale, sensibilizzare a un approccio più oggettivo e analitico ai problemi, partendo dal </w:t>
      </w:r>
      <w:r w:rsidRPr="00A52259">
        <w:rPr>
          <w:rStyle w:val="Carpredefinitoparagrafo3"/>
          <w:rFonts w:asciiTheme="minorHAnsi" w:eastAsia="Verdana" w:hAnsiTheme="minorHAnsi" w:cs="Verdana"/>
          <w:i/>
          <w:iCs/>
        </w:rPr>
        <w:t>racconto</w:t>
      </w:r>
      <w:r w:rsidRPr="00A52259">
        <w:rPr>
          <w:rStyle w:val="Carpredefinitoparagrafo3"/>
          <w:rFonts w:asciiTheme="minorHAnsi" w:eastAsia="Verdana" w:hAnsiTheme="minorHAnsi" w:cs="Verdana"/>
        </w:rPr>
        <w:t xml:space="preserve"> di come sia stato il percorso attraverso la curiosità, l' osservazione,  l'analisi e le successive loro falsificazioni  a produrre le più importanti scoperte scientifiche.</w:t>
      </w:r>
    </w:p>
    <w:p w:rsidR="00A148BC" w:rsidRPr="00A52259" w:rsidRDefault="00A148BC" w:rsidP="00A148BC">
      <w:pPr>
        <w:pStyle w:val="Standard"/>
        <w:spacing w:after="0"/>
        <w:jc w:val="both"/>
        <w:rPr>
          <w:rFonts w:asciiTheme="minorHAnsi" w:hAnsiTheme="minorHAnsi"/>
        </w:rPr>
      </w:pPr>
    </w:p>
    <w:p w:rsidR="00A148BC" w:rsidRPr="00A52259" w:rsidRDefault="00A148BC" w:rsidP="00A148BC">
      <w:pPr>
        <w:pStyle w:val="Standard"/>
        <w:spacing w:after="0"/>
        <w:jc w:val="both"/>
        <w:rPr>
          <w:rFonts w:asciiTheme="minorHAnsi" w:hAnsiTheme="minorHAnsi"/>
        </w:rPr>
      </w:pPr>
      <w:r w:rsidRPr="00A52259">
        <w:rPr>
          <w:rFonts w:asciiTheme="minorHAnsi" w:hAnsiTheme="minorHAnsi"/>
        </w:rPr>
        <w:t xml:space="preserve">La stagione è ricca di progetti collaterali orientati alla formazione del pubblico e al coinvolgimento delle scuole di Rivoli e Avigliana. Spettacoli dedicati alle scuole di </w:t>
      </w:r>
      <w:r w:rsidR="008170F3">
        <w:rPr>
          <w:rFonts w:asciiTheme="minorHAnsi" w:hAnsiTheme="minorHAnsi"/>
        </w:rPr>
        <w:t>ogni ordine e grado nelle matinée.</w:t>
      </w:r>
      <w:r w:rsidRPr="00A52259">
        <w:rPr>
          <w:rFonts w:asciiTheme="minorHAnsi" w:hAnsiTheme="minorHAnsi"/>
        </w:rPr>
        <w:t xml:space="preserve"> “</w:t>
      </w:r>
      <w:r w:rsidRPr="00A52259">
        <w:rPr>
          <w:rFonts w:asciiTheme="minorHAnsi" w:hAnsiTheme="minorHAnsi"/>
          <w:b/>
          <w:bCs/>
        </w:rPr>
        <w:t>Officina Musicale</w:t>
      </w:r>
      <w:r w:rsidRPr="00A52259">
        <w:rPr>
          <w:rFonts w:asciiTheme="minorHAnsi" w:hAnsiTheme="minorHAnsi"/>
        </w:rPr>
        <w:t>” programma  di alternanza scuola lavoro  in</w:t>
      </w:r>
      <w:r w:rsidR="008670C4">
        <w:rPr>
          <w:rFonts w:asciiTheme="minorHAnsi" w:hAnsiTheme="minorHAnsi"/>
        </w:rPr>
        <w:t xml:space="preserve"> collaborazione con gli istituti Darwin e Romero di Rivoli.</w:t>
      </w:r>
      <w:r w:rsidRPr="00A52259">
        <w:rPr>
          <w:rFonts w:asciiTheme="minorHAnsi" w:hAnsiTheme="minorHAnsi"/>
        </w:rPr>
        <w:t xml:space="preserve"> </w:t>
      </w:r>
      <w:r w:rsidRPr="00A52259">
        <w:rPr>
          <w:rFonts w:asciiTheme="minorHAnsi" w:hAnsiTheme="minorHAnsi"/>
          <w:b/>
          <w:bCs/>
        </w:rPr>
        <w:t>“Di che musica 6?”</w:t>
      </w:r>
      <w:r w:rsidRPr="00A52259">
        <w:rPr>
          <w:rFonts w:asciiTheme="minorHAnsi" w:hAnsiTheme="minorHAnsi"/>
        </w:rPr>
        <w:t xml:space="preserve"> incontri tra studenti e </w:t>
      </w:r>
      <w:r w:rsidR="008670C4">
        <w:rPr>
          <w:rFonts w:asciiTheme="minorHAnsi" w:hAnsiTheme="minorHAnsi"/>
        </w:rPr>
        <w:t xml:space="preserve">musicisti al Castello di Rivoli, </w:t>
      </w:r>
      <w:r w:rsidRPr="00A52259">
        <w:rPr>
          <w:rFonts w:asciiTheme="minorHAnsi" w:hAnsiTheme="minorHAnsi"/>
        </w:rPr>
        <w:t>in collaborazione con il Dipartimento Educazione. “</w:t>
      </w:r>
      <w:r w:rsidRPr="00A52259">
        <w:rPr>
          <w:rFonts w:asciiTheme="minorHAnsi" w:hAnsiTheme="minorHAnsi"/>
          <w:b/>
          <w:bCs/>
        </w:rPr>
        <w:t xml:space="preserve">MAP” aperitivi con l'artista, </w:t>
      </w:r>
      <w:r w:rsidRPr="00A52259">
        <w:rPr>
          <w:rFonts w:asciiTheme="minorHAnsi" w:hAnsiTheme="minorHAnsi"/>
        </w:rPr>
        <w:t>una chiacchierata/intervista con giornalisti, pubblico e musicisti in diversi caffè e ristoranti di Rivoli all'ora dell'aper</w:t>
      </w:r>
      <w:r>
        <w:rPr>
          <w:rFonts w:asciiTheme="minorHAnsi" w:hAnsiTheme="minorHAnsi"/>
        </w:rPr>
        <w:t>itivo</w:t>
      </w:r>
      <w:r w:rsidRPr="00A52259">
        <w:rPr>
          <w:rFonts w:asciiTheme="minorHAnsi" w:hAnsiTheme="minorHAnsi"/>
        </w:rPr>
        <w:t xml:space="preserve"> e infine i </w:t>
      </w:r>
      <w:r w:rsidRPr="00A52259">
        <w:rPr>
          <w:rFonts w:asciiTheme="minorHAnsi" w:hAnsiTheme="minorHAnsi"/>
          <w:b/>
          <w:bCs/>
        </w:rPr>
        <w:t>F</w:t>
      </w:r>
      <w:r w:rsidRPr="00A52259">
        <w:rPr>
          <w:rStyle w:val="Carpredefinitoparagrafo3"/>
          <w:rFonts w:asciiTheme="minorHAnsi" w:hAnsiTheme="minorHAnsi"/>
          <w:b/>
          <w:bCs/>
        </w:rPr>
        <w:t xml:space="preserve">amily </w:t>
      </w:r>
      <w:proofErr w:type="spellStart"/>
      <w:r w:rsidRPr="00A52259">
        <w:rPr>
          <w:rStyle w:val="Carpredefinitoparagrafo3"/>
          <w:rFonts w:asciiTheme="minorHAnsi" w:hAnsiTheme="minorHAnsi"/>
          <w:b/>
          <w:bCs/>
        </w:rPr>
        <w:t>Concerts</w:t>
      </w:r>
      <w:proofErr w:type="spellEnd"/>
      <w:r w:rsidRPr="00A52259">
        <w:rPr>
          <w:rStyle w:val="Carpredefinitoparagrafo3"/>
          <w:rFonts w:asciiTheme="minorHAnsi" w:hAnsiTheme="minorHAnsi"/>
          <w:b/>
          <w:bCs/>
        </w:rPr>
        <w:t xml:space="preserve"> </w:t>
      </w:r>
      <w:r w:rsidR="008670C4">
        <w:rPr>
          <w:rStyle w:val="Carpredefinitoparagrafo3"/>
          <w:rFonts w:asciiTheme="minorHAnsi" w:hAnsiTheme="minorHAnsi"/>
        </w:rPr>
        <w:t xml:space="preserve">pensati per i più piccole. Questi </w:t>
      </w:r>
      <w:r w:rsidRPr="00A52259">
        <w:rPr>
          <w:rStyle w:val="Carpredefinitoparagrafo3"/>
          <w:rFonts w:asciiTheme="minorHAnsi" w:hAnsiTheme="minorHAnsi"/>
        </w:rPr>
        <w:t>appuntamenti si terranno le domeniche pomeriggio e coinvol</w:t>
      </w:r>
      <w:r w:rsidR="00326D34">
        <w:rPr>
          <w:rStyle w:val="Carpredefinitoparagrafo3"/>
          <w:rFonts w:asciiTheme="minorHAnsi" w:hAnsiTheme="minorHAnsi"/>
        </w:rPr>
        <w:t xml:space="preserve">geranno il pubblico dei bambini e che vanno a integrare l’offerta teatrale che già lo scorso anno al </w:t>
      </w:r>
      <w:r w:rsidR="008670C4" w:rsidRPr="008670C4">
        <w:rPr>
          <w:rStyle w:val="Carpredefinitoparagrafo3"/>
          <w:rFonts w:asciiTheme="minorHAnsi" w:hAnsiTheme="minorHAnsi"/>
        </w:rPr>
        <w:t xml:space="preserve">Fassino di </w:t>
      </w:r>
      <w:r w:rsidR="00326D34" w:rsidRPr="008670C4">
        <w:rPr>
          <w:rStyle w:val="Carpredefinitoparagrafo3"/>
          <w:rFonts w:asciiTheme="minorHAnsi" w:hAnsiTheme="minorHAnsi"/>
        </w:rPr>
        <w:t xml:space="preserve"> Avigliana</w:t>
      </w:r>
      <w:r w:rsidR="008670C4">
        <w:rPr>
          <w:rStyle w:val="Carpredefinitoparagrafo3"/>
          <w:rFonts w:asciiTheme="minorHAnsi" w:hAnsiTheme="minorHAnsi"/>
        </w:rPr>
        <w:t>,</w:t>
      </w:r>
      <w:r w:rsidR="00326D34">
        <w:rPr>
          <w:rStyle w:val="Carpredefinitoparagrafo3"/>
          <w:rFonts w:asciiTheme="minorHAnsi" w:hAnsiTheme="minorHAnsi"/>
        </w:rPr>
        <w:t xml:space="preserve"> aveva fatto registrare il tutto esaurito con il coinvolgimento di un pubblico tra i 3 e i 12 anni. </w:t>
      </w:r>
    </w:p>
    <w:p w:rsidR="00A148BC" w:rsidRPr="008670C4" w:rsidRDefault="00A148BC" w:rsidP="00A148BC">
      <w:pPr>
        <w:pStyle w:val="Standard"/>
        <w:spacing w:after="0"/>
        <w:jc w:val="both"/>
        <w:rPr>
          <w:rFonts w:asciiTheme="minorHAnsi" w:hAnsiTheme="minorHAnsi"/>
          <w:i/>
        </w:rPr>
      </w:pPr>
    </w:p>
    <w:p w:rsidR="006511B5" w:rsidRPr="006117F3" w:rsidRDefault="00A148BC" w:rsidP="00A148BC">
      <w:pPr>
        <w:pStyle w:val="Standard"/>
        <w:spacing w:after="0"/>
        <w:jc w:val="both"/>
        <w:rPr>
          <w:rFonts w:asciiTheme="minorHAnsi" w:hAnsiTheme="minorHAnsi" w:cs="Times New Roman"/>
          <w:shd w:val="clear" w:color="auto" w:fill="FFFFFF"/>
        </w:rPr>
      </w:pPr>
      <w:r w:rsidRPr="008670C4">
        <w:rPr>
          <w:rFonts w:asciiTheme="minorHAnsi" w:hAnsiTheme="minorHAnsi" w:cs="Times New Roman"/>
          <w:i/>
        </w:rPr>
        <w:t>La Stagione SCENE 2019/2020 è stata realizzata con il sostegno della Compagnia di San Paolo nell’ambito dell’edizione 2019 del bando “</w:t>
      </w:r>
      <w:proofErr w:type="spellStart"/>
      <w:r w:rsidRPr="008670C4">
        <w:rPr>
          <w:rFonts w:asciiTheme="minorHAnsi" w:hAnsiTheme="minorHAnsi" w:cs="Times New Roman"/>
          <w:i/>
        </w:rPr>
        <w:t>Performing</w:t>
      </w:r>
      <w:proofErr w:type="spellEnd"/>
      <w:r w:rsidRPr="008670C4">
        <w:rPr>
          <w:rFonts w:asciiTheme="minorHAnsi" w:hAnsiTheme="minorHAnsi" w:cs="Times New Roman"/>
          <w:i/>
        </w:rPr>
        <w:t xml:space="preserve"> </w:t>
      </w:r>
      <w:proofErr w:type="spellStart"/>
      <w:r w:rsidRPr="008670C4">
        <w:rPr>
          <w:rFonts w:asciiTheme="minorHAnsi" w:hAnsiTheme="minorHAnsi" w:cs="Times New Roman"/>
          <w:i/>
        </w:rPr>
        <w:t>Arts</w:t>
      </w:r>
      <w:proofErr w:type="spellEnd"/>
      <w:r w:rsidRPr="008670C4">
        <w:rPr>
          <w:rFonts w:asciiTheme="minorHAnsi" w:hAnsiTheme="minorHAnsi" w:cs="Times New Roman"/>
          <w:i/>
        </w:rPr>
        <w:t xml:space="preserve">". Con SCENE l’Istituto Musicale Città di Rivoli </w:t>
      </w:r>
      <w:proofErr w:type="spellStart"/>
      <w:r w:rsidRPr="008670C4">
        <w:rPr>
          <w:rFonts w:asciiTheme="minorHAnsi" w:hAnsiTheme="minorHAnsi" w:cs="Times New Roman"/>
          <w:i/>
        </w:rPr>
        <w:t>G.Balmas</w:t>
      </w:r>
      <w:proofErr w:type="spellEnd"/>
      <w:r w:rsidRPr="008670C4">
        <w:rPr>
          <w:rFonts w:asciiTheme="minorHAnsi" w:hAnsiTheme="minorHAnsi" w:cs="Times New Roman"/>
          <w:i/>
        </w:rPr>
        <w:t xml:space="preserve"> in partenariato con il Teatro Fassino di Avigliana e l'associazione </w:t>
      </w:r>
      <w:proofErr w:type="spellStart"/>
      <w:r w:rsidRPr="008670C4">
        <w:rPr>
          <w:rFonts w:asciiTheme="minorHAnsi" w:hAnsiTheme="minorHAnsi" w:cs="Times New Roman"/>
          <w:i/>
        </w:rPr>
        <w:t>Revejo</w:t>
      </w:r>
      <w:proofErr w:type="spellEnd"/>
      <w:r w:rsidRPr="008670C4">
        <w:rPr>
          <w:rFonts w:asciiTheme="minorHAnsi" w:hAnsiTheme="minorHAnsi" w:cs="Times New Roman"/>
          <w:i/>
        </w:rPr>
        <w:t xml:space="preserve"> è entrato a far parte di PERFORMING +, un progetto per il triennio 2018-2020 lanciato dalla Compagnia di San Paolo e dalla Fondazione Piemonte dal Vivo con la collaborazione dell’Osservatorio Culturale del Piemonte, che ha l’obiettivo di rafforzare le competenze della comunità di soggetti non profit operanti nello spettacolo dal vivo in Piemonte, Liguria e Valle d’Aosta</w:t>
      </w:r>
      <w:r w:rsidRPr="00A52259">
        <w:rPr>
          <w:rFonts w:asciiTheme="minorHAnsi" w:hAnsiTheme="minorHAnsi" w:cs="Times New Roman"/>
        </w:rPr>
        <w:t>.</w:t>
      </w:r>
    </w:p>
    <w:p w:rsidR="00DF12DC" w:rsidRPr="006117F3" w:rsidRDefault="00DF12DC">
      <w:pPr>
        <w:spacing w:after="0"/>
        <w:jc w:val="both"/>
        <w:rPr>
          <w:rFonts w:asciiTheme="minorHAnsi" w:hAnsiTheme="minorHAnsi"/>
        </w:rPr>
      </w:pPr>
    </w:p>
    <w:p w:rsidR="006117F3" w:rsidRDefault="006117F3" w:rsidP="006117F3">
      <w:pPr>
        <w:pStyle w:val="Default"/>
        <w:rPr>
          <w:rFonts w:asciiTheme="minorHAnsi" w:hAnsiTheme="minorHAnsi"/>
          <w:color w:val="auto"/>
          <w:sz w:val="22"/>
          <w:szCs w:val="22"/>
        </w:rPr>
      </w:pPr>
      <w:r w:rsidRPr="006117F3">
        <w:rPr>
          <w:rFonts w:asciiTheme="minorHAnsi" w:hAnsiTheme="minorHAnsi"/>
          <w:color w:val="auto"/>
          <w:sz w:val="22"/>
          <w:szCs w:val="22"/>
        </w:rPr>
        <w:t xml:space="preserve">Per info, biglietteria e prenotazioni: </w:t>
      </w:r>
    </w:p>
    <w:p w:rsidR="006117F3" w:rsidRPr="006117F3" w:rsidRDefault="006117F3" w:rsidP="006117F3">
      <w:pPr>
        <w:pStyle w:val="Default"/>
        <w:numPr>
          <w:ilvl w:val="0"/>
          <w:numId w:val="1"/>
        </w:numPr>
        <w:rPr>
          <w:rFonts w:asciiTheme="minorHAnsi" w:hAnsiTheme="minorHAnsi"/>
          <w:color w:val="auto"/>
          <w:sz w:val="22"/>
          <w:szCs w:val="22"/>
        </w:rPr>
      </w:pPr>
      <w:r>
        <w:rPr>
          <w:rFonts w:asciiTheme="minorHAnsi" w:hAnsiTheme="minorHAnsi"/>
          <w:color w:val="auto"/>
          <w:sz w:val="22"/>
          <w:szCs w:val="22"/>
        </w:rPr>
        <w:t>w</w:t>
      </w:r>
      <w:r w:rsidRPr="006117F3">
        <w:rPr>
          <w:rFonts w:asciiTheme="minorHAnsi" w:hAnsiTheme="minorHAnsi"/>
          <w:color w:val="auto"/>
          <w:sz w:val="22"/>
          <w:szCs w:val="22"/>
        </w:rPr>
        <w:t>ww.istitutomusicalerivoli.it/rivolimusica/</w:t>
      </w:r>
    </w:p>
    <w:p w:rsidR="006117F3" w:rsidRPr="006117F3" w:rsidRDefault="006117F3" w:rsidP="006117F3">
      <w:pPr>
        <w:pStyle w:val="Default"/>
        <w:numPr>
          <w:ilvl w:val="0"/>
          <w:numId w:val="1"/>
        </w:numPr>
        <w:rPr>
          <w:rFonts w:asciiTheme="minorHAnsi" w:hAnsiTheme="minorHAnsi"/>
          <w:color w:val="auto"/>
          <w:sz w:val="22"/>
          <w:szCs w:val="22"/>
        </w:rPr>
      </w:pPr>
      <w:r w:rsidRPr="006117F3">
        <w:rPr>
          <w:rFonts w:asciiTheme="minorHAnsi" w:hAnsiTheme="minorHAnsi"/>
          <w:color w:val="auto"/>
          <w:sz w:val="22"/>
          <w:szCs w:val="22"/>
        </w:rPr>
        <w:t>www.teatrofassino.it</w:t>
      </w:r>
    </w:p>
    <w:p w:rsidR="006117F3" w:rsidRPr="006117F3" w:rsidRDefault="006117F3" w:rsidP="006117F3">
      <w:pPr>
        <w:pStyle w:val="Default"/>
        <w:numPr>
          <w:ilvl w:val="0"/>
          <w:numId w:val="1"/>
        </w:numPr>
        <w:rPr>
          <w:rFonts w:asciiTheme="minorHAnsi" w:hAnsiTheme="minorHAnsi"/>
          <w:color w:val="auto"/>
          <w:sz w:val="22"/>
          <w:szCs w:val="22"/>
        </w:rPr>
      </w:pPr>
      <w:r w:rsidRPr="006117F3">
        <w:rPr>
          <w:rFonts w:asciiTheme="minorHAnsi" w:hAnsiTheme="minorHAnsi"/>
          <w:color w:val="auto"/>
          <w:sz w:val="22"/>
          <w:szCs w:val="22"/>
        </w:rPr>
        <w:t>rivolimusica@istitutomusicalerivoli.it</w:t>
      </w:r>
    </w:p>
    <w:p w:rsidR="006117F3" w:rsidRPr="006117F3" w:rsidRDefault="006117F3" w:rsidP="006117F3">
      <w:pPr>
        <w:pStyle w:val="Default"/>
        <w:numPr>
          <w:ilvl w:val="0"/>
          <w:numId w:val="1"/>
        </w:numPr>
        <w:rPr>
          <w:rFonts w:asciiTheme="minorHAnsi" w:hAnsiTheme="minorHAnsi"/>
          <w:color w:val="auto"/>
          <w:sz w:val="22"/>
          <w:szCs w:val="22"/>
        </w:rPr>
      </w:pPr>
      <w:r w:rsidRPr="006117F3">
        <w:rPr>
          <w:rFonts w:asciiTheme="minorHAnsi" w:hAnsiTheme="minorHAnsi"/>
          <w:color w:val="auto"/>
          <w:sz w:val="22"/>
          <w:szCs w:val="22"/>
        </w:rPr>
        <w:t>info@borgatedalvivo.it</w:t>
      </w:r>
    </w:p>
    <w:p w:rsidR="00A148BC" w:rsidRDefault="006117F3" w:rsidP="008670C4">
      <w:pPr>
        <w:pStyle w:val="Default"/>
        <w:numPr>
          <w:ilvl w:val="0"/>
          <w:numId w:val="1"/>
        </w:numPr>
        <w:rPr>
          <w:rFonts w:asciiTheme="minorHAnsi" w:hAnsiTheme="minorHAnsi"/>
          <w:color w:val="auto"/>
          <w:sz w:val="22"/>
          <w:szCs w:val="22"/>
        </w:rPr>
      </w:pPr>
      <w:proofErr w:type="spellStart"/>
      <w:r w:rsidRPr="008670C4">
        <w:rPr>
          <w:rFonts w:asciiTheme="minorHAnsi" w:hAnsiTheme="minorHAnsi"/>
          <w:color w:val="auto"/>
          <w:sz w:val="22"/>
          <w:szCs w:val="22"/>
        </w:rPr>
        <w:t>Tel</w:t>
      </w:r>
      <w:proofErr w:type="spellEnd"/>
      <w:r w:rsidRPr="008670C4">
        <w:rPr>
          <w:rFonts w:asciiTheme="minorHAnsi" w:hAnsiTheme="minorHAnsi"/>
          <w:color w:val="auto"/>
          <w:sz w:val="22"/>
          <w:szCs w:val="22"/>
        </w:rPr>
        <w:t xml:space="preserve">  011/9564408 </w:t>
      </w:r>
      <w:r w:rsidR="008670C4" w:rsidRPr="008670C4">
        <w:rPr>
          <w:rFonts w:asciiTheme="minorHAnsi" w:hAnsiTheme="minorHAnsi"/>
          <w:color w:val="auto"/>
          <w:sz w:val="22"/>
          <w:szCs w:val="22"/>
        </w:rPr>
        <w:t>/ 388</w:t>
      </w:r>
      <w:r w:rsidR="008670C4">
        <w:rPr>
          <w:rFonts w:asciiTheme="minorHAnsi" w:hAnsiTheme="minorHAnsi"/>
          <w:color w:val="auto"/>
          <w:sz w:val="22"/>
          <w:szCs w:val="22"/>
        </w:rPr>
        <w:t>.</w:t>
      </w:r>
      <w:r w:rsidR="008670C4" w:rsidRPr="008670C4">
        <w:rPr>
          <w:rFonts w:asciiTheme="minorHAnsi" w:hAnsiTheme="minorHAnsi"/>
          <w:color w:val="auto"/>
          <w:sz w:val="22"/>
          <w:szCs w:val="22"/>
        </w:rPr>
        <w:t>425122</w:t>
      </w:r>
    </w:p>
    <w:p w:rsidR="008670C4" w:rsidRPr="008670C4" w:rsidRDefault="008670C4" w:rsidP="008670C4">
      <w:pPr>
        <w:pStyle w:val="Default"/>
        <w:numPr>
          <w:ilvl w:val="0"/>
          <w:numId w:val="1"/>
        </w:numPr>
        <w:rPr>
          <w:rFonts w:asciiTheme="minorHAnsi" w:hAnsiTheme="minorHAnsi"/>
          <w:color w:val="auto"/>
          <w:sz w:val="22"/>
          <w:szCs w:val="22"/>
        </w:rPr>
      </w:pPr>
      <w:r>
        <w:rPr>
          <w:rFonts w:asciiTheme="minorHAnsi" w:hAnsiTheme="minorHAnsi"/>
          <w:color w:val="auto"/>
          <w:sz w:val="22"/>
          <w:szCs w:val="22"/>
        </w:rPr>
        <w:t>Prevendite su www.vivaticket.it</w:t>
      </w:r>
      <w:bookmarkStart w:id="0" w:name="_GoBack"/>
      <w:bookmarkEnd w:id="0"/>
    </w:p>
    <w:sectPr w:rsidR="008670C4" w:rsidRPr="008670C4" w:rsidSect="008670C4">
      <w:footerReference w:type="default" r:id="rId9"/>
      <w:pgSz w:w="11906" w:h="16838"/>
      <w:pgMar w:top="1417" w:right="1134" w:bottom="1134" w:left="1134" w:header="720" w:footer="183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55" w:rsidRDefault="003F2855" w:rsidP="008670C4">
      <w:pPr>
        <w:spacing w:after="0" w:line="240" w:lineRule="auto"/>
      </w:pPr>
      <w:r>
        <w:separator/>
      </w:r>
    </w:p>
  </w:endnote>
  <w:endnote w:type="continuationSeparator" w:id="0">
    <w:p w:rsidR="003F2855" w:rsidRDefault="003F2855" w:rsidP="0086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38">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15528559090466E9ADC4299244AEEA8"/>
      </w:placeholder>
      <w:temporary/>
      <w:showingPlcHdr/>
    </w:sdtPr>
    <w:sdtContent>
      <w:p w:rsidR="008670C4" w:rsidRDefault="008670C4">
        <w:pPr>
          <w:pStyle w:val="Pidipagina"/>
        </w:pPr>
        <w:r>
          <w:t>[Digitare il testo]</w:t>
        </w:r>
      </w:p>
    </w:sdtContent>
  </w:sdt>
  <w:p w:rsidR="008670C4" w:rsidRDefault="008670C4">
    <w:pPr>
      <w:pStyle w:val="Pidipagina"/>
    </w:pPr>
    <w:r>
      <w:rPr>
        <w:noProof/>
        <w:lang w:eastAsia="it-IT"/>
      </w:rPr>
      <w:drawing>
        <wp:anchor distT="0" distB="0" distL="114300" distR="114300" simplePos="0" relativeHeight="251658240" behindDoc="0" locked="0" layoutInCell="1" allowOverlap="1">
          <wp:simplePos x="0" y="0"/>
          <wp:positionH relativeFrom="column">
            <wp:posOffset>-720090</wp:posOffset>
          </wp:positionH>
          <wp:positionV relativeFrom="paragraph">
            <wp:posOffset>-162560</wp:posOffset>
          </wp:positionV>
          <wp:extent cx="7634605" cy="1605915"/>
          <wp:effectExtent l="0" t="0" r="444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ndo_cs_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60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55" w:rsidRDefault="003F2855" w:rsidP="008670C4">
      <w:pPr>
        <w:spacing w:after="0" w:line="240" w:lineRule="auto"/>
      </w:pPr>
      <w:r>
        <w:separator/>
      </w:r>
    </w:p>
  </w:footnote>
  <w:footnote w:type="continuationSeparator" w:id="0">
    <w:p w:rsidR="003F2855" w:rsidRDefault="003F2855" w:rsidP="00867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3E"/>
    <w:multiLevelType w:val="hybridMultilevel"/>
    <w:tmpl w:val="2A3EF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46"/>
    <w:rsid w:val="00124246"/>
    <w:rsid w:val="0026097E"/>
    <w:rsid w:val="00326D34"/>
    <w:rsid w:val="003F2855"/>
    <w:rsid w:val="006117F3"/>
    <w:rsid w:val="006511B5"/>
    <w:rsid w:val="0079730E"/>
    <w:rsid w:val="007C2AB3"/>
    <w:rsid w:val="008170F3"/>
    <w:rsid w:val="008670C4"/>
    <w:rsid w:val="00A148BC"/>
    <w:rsid w:val="00DF12DC"/>
    <w:rsid w:val="00EC4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font438"/>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suppressAutoHyphens/>
      <w:spacing w:line="100" w:lineRule="atLeast"/>
    </w:pPr>
    <w:rPr>
      <w:rFonts w:eastAsia="SimSun"/>
      <w:color w:val="000000"/>
      <w:sz w:val="24"/>
      <w:szCs w:val="24"/>
      <w:lang w:eastAsia="ar-SA"/>
    </w:rPr>
  </w:style>
  <w:style w:type="paragraph" w:styleId="Testofumetto">
    <w:name w:val="Balloon Text"/>
    <w:basedOn w:val="Normale"/>
    <w:link w:val="TestofumettoCarattere"/>
    <w:uiPriority w:val="99"/>
    <w:semiHidden/>
    <w:unhideWhenUsed/>
    <w:rsid w:val="006117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7F3"/>
    <w:rPr>
      <w:rFonts w:ascii="Tahoma" w:eastAsia="SimSun" w:hAnsi="Tahoma" w:cs="Tahoma"/>
      <w:sz w:val="16"/>
      <w:szCs w:val="16"/>
      <w:lang w:eastAsia="ar-SA"/>
    </w:rPr>
  </w:style>
  <w:style w:type="paragraph" w:customStyle="1" w:styleId="Standard">
    <w:name w:val="Standard"/>
    <w:rsid w:val="00A148BC"/>
    <w:pPr>
      <w:suppressAutoHyphens/>
      <w:autoSpaceDN w:val="0"/>
      <w:spacing w:after="200" w:line="276" w:lineRule="auto"/>
      <w:textAlignment w:val="baseline"/>
    </w:pPr>
    <w:rPr>
      <w:rFonts w:ascii="Calibri" w:eastAsia="SimSun" w:hAnsi="Calibri" w:cs="font438"/>
      <w:kern w:val="3"/>
      <w:sz w:val="22"/>
      <w:szCs w:val="22"/>
      <w:lang w:eastAsia="ar-SA"/>
    </w:rPr>
  </w:style>
  <w:style w:type="character" w:customStyle="1" w:styleId="Carpredefinitoparagrafo3">
    <w:name w:val="Car. predefinito paragrafo3"/>
    <w:rsid w:val="00A148BC"/>
  </w:style>
  <w:style w:type="paragraph" w:styleId="Intestazione">
    <w:name w:val="header"/>
    <w:basedOn w:val="Normale"/>
    <w:link w:val="IntestazioneCarattere"/>
    <w:uiPriority w:val="99"/>
    <w:unhideWhenUsed/>
    <w:rsid w:val="00867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0C4"/>
    <w:rPr>
      <w:rFonts w:ascii="Calibri" w:eastAsia="SimSun" w:hAnsi="Calibri" w:cs="font438"/>
      <w:sz w:val="22"/>
      <w:szCs w:val="22"/>
      <w:lang w:eastAsia="ar-SA"/>
    </w:rPr>
  </w:style>
  <w:style w:type="paragraph" w:styleId="Pidipagina">
    <w:name w:val="footer"/>
    <w:basedOn w:val="Normale"/>
    <w:link w:val="PidipaginaCarattere"/>
    <w:uiPriority w:val="99"/>
    <w:unhideWhenUsed/>
    <w:rsid w:val="008670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0C4"/>
    <w:rPr>
      <w:rFonts w:ascii="Calibri" w:eastAsia="SimSun" w:hAnsi="Calibri" w:cs="font438"/>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font438"/>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suppressAutoHyphens/>
      <w:spacing w:line="100" w:lineRule="atLeast"/>
    </w:pPr>
    <w:rPr>
      <w:rFonts w:eastAsia="SimSun"/>
      <w:color w:val="000000"/>
      <w:sz w:val="24"/>
      <w:szCs w:val="24"/>
      <w:lang w:eastAsia="ar-SA"/>
    </w:rPr>
  </w:style>
  <w:style w:type="paragraph" w:styleId="Testofumetto">
    <w:name w:val="Balloon Text"/>
    <w:basedOn w:val="Normale"/>
    <w:link w:val="TestofumettoCarattere"/>
    <w:uiPriority w:val="99"/>
    <w:semiHidden/>
    <w:unhideWhenUsed/>
    <w:rsid w:val="006117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7F3"/>
    <w:rPr>
      <w:rFonts w:ascii="Tahoma" w:eastAsia="SimSun" w:hAnsi="Tahoma" w:cs="Tahoma"/>
      <w:sz w:val="16"/>
      <w:szCs w:val="16"/>
      <w:lang w:eastAsia="ar-SA"/>
    </w:rPr>
  </w:style>
  <w:style w:type="paragraph" w:customStyle="1" w:styleId="Standard">
    <w:name w:val="Standard"/>
    <w:rsid w:val="00A148BC"/>
    <w:pPr>
      <w:suppressAutoHyphens/>
      <w:autoSpaceDN w:val="0"/>
      <w:spacing w:after="200" w:line="276" w:lineRule="auto"/>
      <w:textAlignment w:val="baseline"/>
    </w:pPr>
    <w:rPr>
      <w:rFonts w:ascii="Calibri" w:eastAsia="SimSun" w:hAnsi="Calibri" w:cs="font438"/>
      <w:kern w:val="3"/>
      <w:sz w:val="22"/>
      <w:szCs w:val="22"/>
      <w:lang w:eastAsia="ar-SA"/>
    </w:rPr>
  </w:style>
  <w:style w:type="character" w:customStyle="1" w:styleId="Carpredefinitoparagrafo3">
    <w:name w:val="Car. predefinito paragrafo3"/>
    <w:rsid w:val="00A148BC"/>
  </w:style>
  <w:style w:type="paragraph" w:styleId="Intestazione">
    <w:name w:val="header"/>
    <w:basedOn w:val="Normale"/>
    <w:link w:val="IntestazioneCarattere"/>
    <w:uiPriority w:val="99"/>
    <w:unhideWhenUsed/>
    <w:rsid w:val="00867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0C4"/>
    <w:rPr>
      <w:rFonts w:ascii="Calibri" w:eastAsia="SimSun" w:hAnsi="Calibri" w:cs="font438"/>
      <w:sz w:val="22"/>
      <w:szCs w:val="22"/>
      <w:lang w:eastAsia="ar-SA"/>
    </w:rPr>
  </w:style>
  <w:style w:type="paragraph" w:styleId="Pidipagina">
    <w:name w:val="footer"/>
    <w:basedOn w:val="Normale"/>
    <w:link w:val="PidipaginaCarattere"/>
    <w:uiPriority w:val="99"/>
    <w:unhideWhenUsed/>
    <w:rsid w:val="008670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0C4"/>
    <w:rPr>
      <w:rFonts w:ascii="Calibri" w:eastAsia="SimSun" w:hAnsi="Calibri" w:cs="font438"/>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528559090466E9ADC4299244AEEA8"/>
        <w:category>
          <w:name w:val="Generale"/>
          <w:gallery w:val="placeholder"/>
        </w:category>
        <w:types>
          <w:type w:val="bbPlcHdr"/>
        </w:types>
        <w:behaviors>
          <w:behavior w:val="content"/>
        </w:behaviors>
        <w:guid w:val="{ADBF7EBA-FEA6-422C-AB40-1F3CD55E0CB3}"/>
      </w:docPartPr>
      <w:docPartBody>
        <w:p w:rsidR="00000000" w:rsidRDefault="00852EE5" w:rsidP="00852EE5">
          <w:pPr>
            <w:pStyle w:val="515528559090466E9ADC4299244AEEA8"/>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38">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E5"/>
    <w:rsid w:val="005C675A"/>
    <w:rsid w:val="00852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15528559090466E9ADC4299244AEEA8">
    <w:name w:val="515528559090466E9ADC4299244AEEA8"/>
    <w:rsid w:val="00852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15528559090466E9ADC4299244AEEA8">
    <w:name w:val="515528559090466E9ADC4299244AEEA8"/>
    <w:rsid w:val="00852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882</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6</cp:revision>
  <cp:lastPrinted>1900-12-31T23:00:00Z</cp:lastPrinted>
  <dcterms:created xsi:type="dcterms:W3CDTF">2019-10-19T15:10:00Z</dcterms:created>
  <dcterms:modified xsi:type="dcterms:W3CDTF">2019-10-29T17:43:00Z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