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9263" w14:textId="77777777" w:rsidR="001B42C7" w:rsidRPr="001B42C7" w:rsidRDefault="001B42C7" w:rsidP="00D15110">
      <w:pPr>
        <w:pStyle w:val="Nessunaspaziatura"/>
        <w:rPr>
          <w:sz w:val="10"/>
          <w:szCs w:val="10"/>
        </w:rPr>
      </w:pPr>
    </w:p>
    <w:p w14:paraId="5A261F58" w14:textId="560512EA" w:rsidR="004A69FF" w:rsidRPr="001A4C57" w:rsidRDefault="002876B5" w:rsidP="001B42C7">
      <w:pPr>
        <w:pStyle w:val="Nessunaspaziatura"/>
        <w:jc w:val="center"/>
      </w:pPr>
      <w:r w:rsidRPr="001A4C57">
        <w:rPr>
          <w:rFonts w:ascii="Calibri" w:eastAsia="Times New Roman" w:hAnsi="Calibri" w:cs="Calibri"/>
          <w:b/>
          <w:bCs/>
        </w:rPr>
        <w:t>BARDONECCHIA</w:t>
      </w:r>
      <w:r w:rsidR="004A69FF" w:rsidRPr="001A4C57">
        <w:t xml:space="preserve"> </w:t>
      </w:r>
    </w:p>
    <w:p w14:paraId="6C10446B" w14:textId="0E73F763" w:rsidR="00924AC1" w:rsidRDefault="004A69FF" w:rsidP="001B42C7">
      <w:pPr>
        <w:pStyle w:val="Nessunaspaziatura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t>D</w:t>
      </w:r>
      <w:r w:rsidRPr="00D15110">
        <w:t>al 25 luglio al 22 agosto</w:t>
      </w:r>
      <w:r w:rsidR="001A4C57">
        <w:t xml:space="preserve"> 2020</w:t>
      </w:r>
    </w:p>
    <w:p w14:paraId="3F6B0B3D" w14:textId="77777777" w:rsidR="00D15110" w:rsidRPr="00D15110" w:rsidRDefault="00D15110" w:rsidP="001B42C7">
      <w:pPr>
        <w:pStyle w:val="Nessunaspaziatura"/>
        <w:jc w:val="center"/>
        <w:rPr>
          <w:rFonts w:ascii="Calibri" w:eastAsia="Times New Roman" w:hAnsi="Calibri" w:cs="Calibri"/>
          <w:b/>
          <w:bCs/>
          <w:sz w:val="10"/>
          <w:szCs w:val="10"/>
        </w:rPr>
      </w:pPr>
    </w:p>
    <w:p w14:paraId="022BFDC6" w14:textId="727C2EC6" w:rsidR="002876B5" w:rsidRPr="004A69FF" w:rsidRDefault="00431DD4" w:rsidP="00D15110">
      <w:pPr>
        <w:pStyle w:val="Nessunaspaziatur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SCENA 1312: </w:t>
      </w:r>
      <w:r w:rsidR="004A69FF" w:rsidRPr="004A69FF">
        <w:rPr>
          <w:b/>
          <w:bCs/>
          <w:sz w:val="28"/>
          <w:szCs w:val="28"/>
        </w:rPr>
        <w:t xml:space="preserve">STAGIONE </w:t>
      </w:r>
      <w:r>
        <w:rPr>
          <w:b/>
          <w:bCs/>
          <w:sz w:val="28"/>
          <w:szCs w:val="28"/>
        </w:rPr>
        <w:t xml:space="preserve">ESTIVA </w:t>
      </w:r>
      <w:r w:rsidR="004A69FF" w:rsidRPr="004A69FF">
        <w:rPr>
          <w:b/>
          <w:bCs/>
          <w:sz w:val="28"/>
          <w:szCs w:val="28"/>
        </w:rPr>
        <w:t xml:space="preserve">CULTURALE DI MUSICA E TEATRO </w:t>
      </w:r>
    </w:p>
    <w:p w14:paraId="2933C96B" w14:textId="776564E0" w:rsidR="002876B5" w:rsidRPr="00D15110" w:rsidRDefault="007500F0" w:rsidP="00D15110">
      <w:pPr>
        <w:pStyle w:val="Nessunaspaziatura"/>
        <w:jc w:val="center"/>
      </w:pPr>
      <w:r>
        <w:t xml:space="preserve">18 Spettacoli ad </w:t>
      </w:r>
      <w:r w:rsidR="004A69FF">
        <w:t>i</w:t>
      </w:r>
      <w:r w:rsidR="002876B5" w:rsidRPr="00D15110">
        <w:t xml:space="preserve">ngresso </w:t>
      </w:r>
      <w:r w:rsidR="004A69FF">
        <w:t xml:space="preserve">gratuito </w:t>
      </w:r>
      <w:r w:rsidR="002876B5" w:rsidRPr="00D15110">
        <w:t>con prenotazione obbligatoria</w:t>
      </w:r>
      <w:r w:rsidR="00D15110" w:rsidRPr="00D15110">
        <w:t xml:space="preserve"> all’Ufficio </w:t>
      </w:r>
      <w:r w:rsidR="004A69FF">
        <w:t>del Turismo</w:t>
      </w:r>
      <w:r w:rsidR="00D15110" w:rsidRPr="00D15110">
        <w:t xml:space="preserve"> </w:t>
      </w:r>
    </w:p>
    <w:p w14:paraId="32404A07" w14:textId="6764C229" w:rsidR="002876B5" w:rsidRPr="00D15110" w:rsidRDefault="002876B5" w:rsidP="001B42C7">
      <w:pPr>
        <w:pStyle w:val="Nessunaspaziatura"/>
        <w:jc w:val="center"/>
        <w:rPr>
          <w:rFonts w:ascii="Calibri" w:eastAsia="Times New Roman" w:hAnsi="Calibri" w:cs="Calibri"/>
          <w:b/>
          <w:bCs/>
          <w:sz w:val="10"/>
          <w:szCs w:val="10"/>
        </w:rPr>
      </w:pPr>
    </w:p>
    <w:p w14:paraId="2A092F53" w14:textId="1BFAEF1C" w:rsidR="0066304A" w:rsidRPr="001A4C57" w:rsidRDefault="0066304A" w:rsidP="0066304A">
      <w:pPr>
        <w:pStyle w:val="Nessunaspaziatura"/>
        <w:jc w:val="both"/>
        <w:rPr>
          <w:sz w:val="20"/>
          <w:szCs w:val="20"/>
        </w:rPr>
      </w:pPr>
      <w:r w:rsidRPr="001A4C57">
        <w:rPr>
          <w:sz w:val="20"/>
          <w:szCs w:val="20"/>
        </w:rPr>
        <w:t xml:space="preserve">Prende il via </w:t>
      </w:r>
      <w:r w:rsidR="004A68FC" w:rsidRPr="001A4C57">
        <w:rPr>
          <w:sz w:val="20"/>
          <w:szCs w:val="20"/>
        </w:rPr>
        <w:t xml:space="preserve">sabato 25 luglio alle ore 21.00 al Palazzo delle Feste di piazza Valle Stretta, </w:t>
      </w:r>
      <w:r w:rsidR="004A68FC" w:rsidRPr="001A4C57">
        <w:rPr>
          <w:b/>
          <w:bCs/>
          <w:sz w:val="20"/>
          <w:szCs w:val="20"/>
        </w:rPr>
        <w:t xml:space="preserve">Bardonecchia </w:t>
      </w:r>
      <w:r w:rsidRPr="001A4C57">
        <w:rPr>
          <w:rFonts w:cstheme="minorHAnsi"/>
          <w:b/>
          <w:bCs/>
          <w:sz w:val="20"/>
          <w:szCs w:val="20"/>
          <w:shd w:val="clear" w:color="auto" w:fill="FFFFFF"/>
        </w:rPr>
        <w:t>Scena 1312</w:t>
      </w:r>
      <w:r w:rsidRPr="001A4C57">
        <w:rPr>
          <w:rFonts w:cstheme="minorHAnsi"/>
          <w:bCs/>
          <w:sz w:val="20"/>
          <w:szCs w:val="20"/>
          <w:shd w:val="clear" w:color="auto" w:fill="FFFFFF"/>
        </w:rPr>
        <w:t xml:space="preserve">, stagione culturale estiva di musica e teatro promossa dal </w:t>
      </w:r>
      <w:r w:rsidRPr="001A4C57">
        <w:rPr>
          <w:rFonts w:cstheme="minorHAnsi"/>
          <w:b/>
          <w:bCs/>
          <w:sz w:val="20"/>
          <w:szCs w:val="20"/>
          <w:shd w:val="clear" w:color="auto" w:fill="FFFFFF"/>
        </w:rPr>
        <w:t xml:space="preserve">Comune di Bardonecchia </w:t>
      </w:r>
      <w:r w:rsidRPr="001A4C57">
        <w:rPr>
          <w:rFonts w:cstheme="minorHAnsi"/>
          <w:sz w:val="20"/>
          <w:szCs w:val="20"/>
          <w:shd w:val="clear" w:color="auto" w:fill="FFFFFF"/>
        </w:rPr>
        <w:t>e curata</w:t>
      </w:r>
      <w:r w:rsidR="001A4C57" w:rsidRPr="001A4C57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1A4C57" w:rsidRPr="001A4C57">
        <w:rPr>
          <w:rFonts w:cstheme="minorHAnsi"/>
          <w:bCs/>
          <w:sz w:val="20"/>
          <w:szCs w:val="20"/>
          <w:shd w:val="clear" w:color="auto" w:fill="FFFFFF"/>
        </w:rPr>
        <w:t xml:space="preserve">per la parte musicale da </w:t>
      </w:r>
      <w:r w:rsidRPr="001A4C57">
        <w:rPr>
          <w:rFonts w:cstheme="minorHAnsi"/>
          <w:b/>
          <w:bCs/>
          <w:sz w:val="20"/>
          <w:szCs w:val="20"/>
          <w:shd w:val="clear" w:color="auto" w:fill="FFFFFF"/>
        </w:rPr>
        <w:t>Estemporanea</w:t>
      </w:r>
      <w:r w:rsidRPr="001A4C57">
        <w:rPr>
          <w:rFonts w:cstheme="minorHAnsi"/>
          <w:bCs/>
          <w:sz w:val="20"/>
          <w:szCs w:val="20"/>
          <w:shd w:val="clear" w:color="auto" w:fill="FFFFFF"/>
        </w:rPr>
        <w:t xml:space="preserve">, </w:t>
      </w:r>
      <w:r w:rsidR="004169A3">
        <w:rPr>
          <w:rFonts w:cstheme="minorHAnsi"/>
          <w:bCs/>
          <w:sz w:val="20"/>
          <w:szCs w:val="20"/>
          <w:shd w:val="clear" w:color="auto" w:fill="FFFFFF"/>
        </w:rPr>
        <w:t xml:space="preserve">compagnia </w:t>
      </w:r>
      <w:r w:rsidRPr="001A4C57">
        <w:rPr>
          <w:rFonts w:cstheme="minorHAnsi"/>
          <w:bCs/>
          <w:sz w:val="20"/>
          <w:szCs w:val="20"/>
          <w:shd w:val="clear" w:color="auto" w:fill="FFFFFF"/>
        </w:rPr>
        <w:t xml:space="preserve">diretta da </w:t>
      </w:r>
      <w:r w:rsidRPr="001A4C57">
        <w:rPr>
          <w:rFonts w:cstheme="minorHAnsi"/>
          <w:b/>
          <w:sz w:val="20"/>
          <w:szCs w:val="20"/>
          <w:shd w:val="clear" w:color="auto" w:fill="FFFFFF"/>
        </w:rPr>
        <w:t>Lucia Marino</w:t>
      </w:r>
      <w:r w:rsidRPr="001A4C57">
        <w:rPr>
          <w:rFonts w:cstheme="minorHAnsi"/>
          <w:bCs/>
          <w:sz w:val="20"/>
          <w:szCs w:val="20"/>
          <w:shd w:val="clear" w:color="auto" w:fill="FFFFFF"/>
        </w:rPr>
        <w:t>, e</w:t>
      </w:r>
      <w:r w:rsidR="001A4C57" w:rsidRPr="001A4C57">
        <w:rPr>
          <w:rFonts w:cstheme="minorHAnsi"/>
          <w:bCs/>
          <w:sz w:val="20"/>
          <w:szCs w:val="20"/>
          <w:shd w:val="clear" w:color="auto" w:fill="FFFFFF"/>
        </w:rPr>
        <w:t>,</w:t>
      </w:r>
      <w:r w:rsidRPr="001A4C5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1A4C57" w:rsidRPr="001A4C57">
        <w:rPr>
          <w:rFonts w:cstheme="minorHAnsi"/>
          <w:bCs/>
          <w:sz w:val="20"/>
          <w:szCs w:val="20"/>
          <w:shd w:val="clear" w:color="auto" w:fill="FFFFFF"/>
        </w:rPr>
        <w:t xml:space="preserve">per la parte teatrale, </w:t>
      </w:r>
      <w:r w:rsidRPr="001A4C57">
        <w:rPr>
          <w:rFonts w:cstheme="minorHAnsi"/>
          <w:bCs/>
          <w:sz w:val="20"/>
          <w:szCs w:val="20"/>
          <w:shd w:val="clear" w:color="auto" w:fill="FFFFFF"/>
        </w:rPr>
        <w:t>dall’</w:t>
      </w:r>
      <w:r w:rsidRPr="001A4C57">
        <w:rPr>
          <w:rFonts w:cstheme="minorHAnsi"/>
          <w:b/>
          <w:bCs/>
          <w:sz w:val="20"/>
          <w:szCs w:val="20"/>
          <w:shd w:val="clear" w:color="auto" w:fill="FFFFFF"/>
        </w:rPr>
        <w:t>Accademia dei Folli</w:t>
      </w:r>
      <w:r w:rsidRPr="001A4C57">
        <w:rPr>
          <w:rFonts w:cstheme="minorHAnsi"/>
          <w:bCs/>
          <w:sz w:val="20"/>
          <w:szCs w:val="20"/>
          <w:shd w:val="clear" w:color="auto" w:fill="FFFFFF"/>
        </w:rPr>
        <w:t xml:space="preserve">, </w:t>
      </w:r>
      <w:r w:rsidR="004169A3">
        <w:rPr>
          <w:rFonts w:cstheme="minorHAnsi"/>
          <w:bCs/>
          <w:sz w:val="20"/>
          <w:szCs w:val="20"/>
          <w:shd w:val="clear" w:color="auto" w:fill="FFFFFF"/>
        </w:rPr>
        <w:t xml:space="preserve">compagnia </w:t>
      </w:r>
      <w:r w:rsidRPr="001A4C57">
        <w:rPr>
          <w:rFonts w:cstheme="minorHAnsi"/>
          <w:bCs/>
          <w:sz w:val="20"/>
          <w:szCs w:val="20"/>
          <w:shd w:val="clear" w:color="auto" w:fill="FFFFFF"/>
        </w:rPr>
        <w:t xml:space="preserve">diretta da </w:t>
      </w:r>
      <w:r w:rsidRPr="001A4C57">
        <w:rPr>
          <w:rFonts w:cstheme="minorHAnsi"/>
          <w:b/>
          <w:sz w:val="20"/>
          <w:szCs w:val="20"/>
          <w:shd w:val="clear" w:color="auto" w:fill="FFFFFF"/>
        </w:rPr>
        <w:t>Carlo Roncaglia</w:t>
      </w:r>
      <w:r w:rsidR="001A4C57" w:rsidRPr="001A4C57">
        <w:rPr>
          <w:rFonts w:cstheme="minorHAnsi"/>
          <w:bCs/>
          <w:sz w:val="20"/>
          <w:szCs w:val="20"/>
          <w:shd w:val="clear" w:color="auto" w:fill="FFFFFF"/>
        </w:rPr>
        <w:t>.</w:t>
      </w:r>
      <w:r w:rsidRPr="001A4C57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</w:p>
    <w:p w14:paraId="14023A68" w14:textId="4268125D" w:rsidR="004A69FF" w:rsidRPr="001A4C57" w:rsidRDefault="0066304A" w:rsidP="00BF2570">
      <w:pPr>
        <w:pStyle w:val="Nessunaspaziatura"/>
        <w:jc w:val="both"/>
        <w:rPr>
          <w:sz w:val="20"/>
          <w:szCs w:val="20"/>
        </w:rPr>
      </w:pPr>
      <w:r w:rsidRPr="001A4C57">
        <w:rPr>
          <w:sz w:val="20"/>
          <w:szCs w:val="20"/>
        </w:rPr>
        <w:t xml:space="preserve">Tutti i diciotto eventi stagionali </w:t>
      </w:r>
      <w:r w:rsidR="001A4C57" w:rsidRPr="001A4C57">
        <w:rPr>
          <w:sz w:val="20"/>
          <w:szCs w:val="20"/>
        </w:rPr>
        <w:t xml:space="preserve">estivi </w:t>
      </w:r>
      <w:r w:rsidR="004857DE" w:rsidRPr="001A4C57">
        <w:rPr>
          <w:sz w:val="20"/>
          <w:szCs w:val="20"/>
        </w:rPr>
        <w:t>sono a</w:t>
      </w:r>
      <w:r w:rsidR="004A69FF" w:rsidRPr="001A4C57">
        <w:rPr>
          <w:sz w:val="20"/>
          <w:szCs w:val="20"/>
        </w:rPr>
        <w:t>d</w:t>
      </w:r>
      <w:r w:rsidR="004857DE" w:rsidRPr="001A4C57">
        <w:rPr>
          <w:sz w:val="20"/>
          <w:szCs w:val="20"/>
        </w:rPr>
        <w:t xml:space="preserve"> ingresso libero con la prenotazione</w:t>
      </w:r>
      <w:r w:rsidR="00D15110" w:rsidRPr="001A4C57">
        <w:rPr>
          <w:sz w:val="20"/>
          <w:szCs w:val="20"/>
        </w:rPr>
        <w:t xml:space="preserve"> </w:t>
      </w:r>
      <w:r w:rsidR="004857DE" w:rsidRPr="001A4C57">
        <w:rPr>
          <w:sz w:val="20"/>
          <w:szCs w:val="20"/>
        </w:rPr>
        <w:t>dei posti obbligatoria all’Ufficio del Turismo di Piazza Alcide De Gasperi, 1</w:t>
      </w:r>
      <w:r w:rsidR="00BF2570" w:rsidRPr="001A4C57">
        <w:rPr>
          <w:sz w:val="20"/>
          <w:szCs w:val="20"/>
        </w:rPr>
        <w:t>/a</w:t>
      </w:r>
      <w:bookmarkStart w:id="0" w:name="_GoBack"/>
      <w:bookmarkEnd w:id="0"/>
      <w:r w:rsidR="00D15110" w:rsidRPr="001A4C57">
        <w:rPr>
          <w:sz w:val="20"/>
          <w:szCs w:val="20"/>
        </w:rPr>
        <w:t>.</w:t>
      </w:r>
      <w:r w:rsidR="008A62A8" w:rsidRPr="001A4C57">
        <w:rPr>
          <w:sz w:val="20"/>
          <w:szCs w:val="20"/>
        </w:rPr>
        <w:t xml:space="preserve"> </w:t>
      </w:r>
      <w:r w:rsidR="001A4C57" w:rsidRPr="001A4C57">
        <w:rPr>
          <w:sz w:val="20"/>
          <w:szCs w:val="20"/>
        </w:rPr>
        <w:t>In ottemperanza alle vigenti norme governative e regionali, volte a contenere la pandemia, Coronavirus COVIS 19 per accedere al Palazzo delle Feste e agli spettacoli all’aperto è tassativamente obbligatorio l’uso di dispositivi di protezione individuali.</w:t>
      </w:r>
    </w:p>
    <w:p w14:paraId="47891F5C" w14:textId="4E865F48" w:rsidR="004857DE" w:rsidRPr="001A4C57" w:rsidRDefault="004857DE" w:rsidP="00BF2570">
      <w:pPr>
        <w:pStyle w:val="Nessunaspaziatura"/>
        <w:jc w:val="both"/>
        <w:rPr>
          <w:sz w:val="20"/>
          <w:szCs w:val="20"/>
        </w:rPr>
      </w:pPr>
      <w:r w:rsidRPr="001A4C57">
        <w:rPr>
          <w:sz w:val="20"/>
          <w:szCs w:val="20"/>
        </w:rPr>
        <w:t xml:space="preserve">In caso di maltempo gli spettacoli previsti all’aperto si </w:t>
      </w:r>
      <w:r w:rsidR="004A69FF" w:rsidRPr="001A4C57">
        <w:rPr>
          <w:sz w:val="20"/>
          <w:szCs w:val="20"/>
        </w:rPr>
        <w:t xml:space="preserve">trasferiranno alle sale del Palazzo delle </w:t>
      </w:r>
      <w:r w:rsidRPr="001A4C57">
        <w:rPr>
          <w:sz w:val="20"/>
          <w:szCs w:val="20"/>
        </w:rPr>
        <w:t>Feste di piazza Valle Stretta 1, con medesima assegnazione di posto.</w:t>
      </w:r>
    </w:p>
    <w:p w14:paraId="6D51483D" w14:textId="77777777" w:rsidR="004857DE" w:rsidRPr="00396D76" w:rsidRDefault="004857DE" w:rsidP="002876B5">
      <w:pPr>
        <w:pStyle w:val="Nessunaspaziatura"/>
        <w:rPr>
          <w:sz w:val="10"/>
          <w:szCs w:val="10"/>
        </w:rPr>
      </w:pPr>
    </w:p>
    <w:p w14:paraId="26F43483" w14:textId="4BDC1DB4" w:rsidR="002876B5" w:rsidRDefault="002876B5" w:rsidP="001A4C57">
      <w:pPr>
        <w:pStyle w:val="Nessunaspaziatura"/>
        <w:jc w:val="center"/>
        <w:rPr>
          <w:sz w:val="20"/>
          <w:szCs w:val="20"/>
        </w:rPr>
      </w:pPr>
      <w:r w:rsidRPr="001A4C57">
        <w:rPr>
          <w:sz w:val="20"/>
          <w:szCs w:val="20"/>
        </w:rPr>
        <w:t>Programma</w:t>
      </w:r>
    </w:p>
    <w:p w14:paraId="566C5722" w14:textId="77777777" w:rsidR="001A4C57" w:rsidRPr="001A4C57" w:rsidRDefault="001A4C57" w:rsidP="001A4C57">
      <w:pPr>
        <w:pStyle w:val="Nessunaspaziatura"/>
        <w:jc w:val="center"/>
        <w:rPr>
          <w:sz w:val="10"/>
          <w:szCs w:val="10"/>
        </w:rPr>
      </w:pPr>
    </w:p>
    <w:p w14:paraId="583BCC39" w14:textId="6316B7B6" w:rsidR="00D15110" w:rsidRDefault="004A68FC" w:rsidP="004A68FC">
      <w:pPr>
        <w:pStyle w:val="Nessunaspaziatura"/>
        <w:jc w:val="center"/>
        <w:rPr>
          <w:rStyle w:val="Enfasigrassetto"/>
          <w:rFonts w:cs="Tahoma"/>
          <w:sz w:val="20"/>
          <w:szCs w:val="20"/>
        </w:rPr>
      </w:pPr>
      <w:r>
        <w:rPr>
          <w:rStyle w:val="Enfasigrassetto"/>
          <w:rFonts w:cs="Tahoma"/>
          <w:sz w:val="20"/>
          <w:szCs w:val="20"/>
        </w:rPr>
        <w:t>Luglio</w:t>
      </w:r>
    </w:p>
    <w:p w14:paraId="018F4D3A" w14:textId="13CFB2BA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25 luglio </w:t>
      </w:r>
      <w:r w:rsidRPr="00D15110">
        <w:rPr>
          <w:sz w:val="20"/>
          <w:szCs w:val="20"/>
        </w:rPr>
        <w:t>| ore 21 | P</w:t>
      </w:r>
      <w:r w:rsidR="00A96083">
        <w:rPr>
          <w:sz w:val="20"/>
          <w:szCs w:val="20"/>
        </w:rPr>
        <w:t xml:space="preserve">alazzo delle Feste </w:t>
      </w:r>
      <w:r w:rsidRPr="00D15110">
        <w:rPr>
          <w:sz w:val="20"/>
          <w:szCs w:val="20"/>
        </w:rPr>
        <w:t>| SOUL NASSAU – THE BIG SOUL BAND (musica).</w:t>
      </w:r>
    </w:p>
    <w:p w14:paraId="7192500E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31 luglio</w:t>
      </w:r>
      <w:r w:rsidRPr="00D15110">
        <w:rPr>
          <w:sz w:val="20"/>
          <w:szCs w:val="20"/>
        </w:rPr>
        <w:t> | ore 21 | Palazzo delle Feste | LA REGINA DI CUORI E LA REGINA SENZA REGNO (musica-teatro).</w:t>
      </w:r>
    </w:p>
    <w:p w14:paraId="27672A46" w14:textId="73B9E8B1" w:rsidR="00D15110" w:rsidRDefault="004A68FC" w:rsidP="004A68FC">
      <w:pPr>
        <w:pStyle w:val="Nessunaspaziatura"/>
        <w:jc w:val="center"/>
        <w:rPr>
          <w:rStyle w:val="Enfasigrassetto"/>
          <w:rFonts w:cs="Tahoma"/>
          <w:sz w:val="20"/>
          <w:szCs w:val="20"/>
        </w:rPr>
      </w:pPr>
      <w:r>
        <w:rPr>
          <w:rStyle w:val="Enfasigrassetto"/>
          <w:rFonts w:cs="Tahoma"/>
          <w:sz w:val="20"/>
          <w:szCs w:val="20"/>
        </w:rPr>
        <w:t>Agosto</w:t>
      </w:r>
    </w:p>
    <w:p w14:paraId="15162CD0" w14:textId="0EEFFA6F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01 agosto </w:t>
      </w:r>
      <w:r w:rsidRPr="00D15110">
        <w:rPr>
          <w:sz w:val="20"/>
          <w:szCs w:val="20"/>
        </w:rPr>
        <w:t>| ore 21 | Piazza Valle Stretta |TARANTONECCHIA – LA TARANTA A BARDONECCHIA (musica).</w:t>
      </w:r>
    </w:p>
    <w:p w14:paraId="0EC1F305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02 agosto</w:t>
      </w:r>
      <w:r w:rsidRPr="00D15110">
        <w:rPr>
          <w:sz w:val="20"/>
          <w:szCs w:val="20"/>
        </w:rPr>
        <w:t>| ore 21 | Palazzo delle Feste | LA SPOSA NEL PALLONE – IL NAUFRAGIO DELL’AEROSTATO SULLA BESSANESE (musica-teatro).</w:t>
      </w:r>
    </w:p>
    <w:p w14:paraId="4194B6EC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05 agosto</w:t>
      </w:r>
      <w:r w:rsidRPr="00D15110">
        <w:rPr>
          <w:sz w:val="20"/>
          <w:szCs w:val="20"/>
        </w:rPr>
        <w:t> | ore 21 | Palazzo delle Feste | LA MUSICA “DENTRO” (musica-letteratura).</w:t>
      </w:r>
    </w:p>
    <w:p w14:paraId="013A46BE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06 agosto</w:t>
      </w:r>
      <w:r w:rsidRPr="00D15110">
        <w:rPr>
          <w:sz w:val="20"/>
          <w:szCs w:val="20"/>
        </w:rPr>
        <w:t> | ore 21 | Piazza Valle Stretta | ACCORDI DISACCORDI – A MIDNIGHT IN BARDO (musica).</w:t>
      </w:r>
    </w:p>
    <w:p w14:paraId="33B893AF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07 agosto</w:t>
      </w:r>
      <w:r w:rsidRPr="00D15110">
        <w:rPr>
          <w:sz w:val="20"/>
          <w:szCs w:val="20"/>
        </w:rPr>
        <w:t> | ore 21 | Piazza Valle Stretta | MEDITERRANEA TRIO – LA SPAGNA E F. G. LORCA (musica-danza).</w:t>
      </w:r>
    </w:p>
    <w:p w14:paraId="4B065DF1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08 agosto</w:t>
      </w:r>
      <w:r w:rsidRPr="00D15110">
        <w:rPr>
          <w:sz w:val="20"/>
          <w:szCs w:val="20"/>
        </w:rPr>
        <w:t> | ore 21 | Piazza Valle Stretta | CAFÈ EXPRESS – UNA STORIA DI EMIGRAZIONE ITALIANA (musica-teatro).</w:t>
      </w:r>
    </w:p>
    <w:p w14:paraId="4E4EC2D3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09 agosto </w:t>
      </w:r>
      <w:r w:rsidRPr="00D15110">
        <w:rPr>
          <w:sz w:val="20"/>
          <w:szCs w:val="20"/>
        </w:rPr>
        <w:t xml:space="preserve">| ore 19.30 | Via </w:t>
      </w:r>
      <w:proofErr w:type="spellStart"/>
      <w:r w:rsidRPr="00D15110">
        <w:rPr>
          <w:sz w:val="20"/>
          <w:szCs w:val="20"/>
        </w:rPr>
        <w:t>Medail</w:t>
      </w:r>
      <w:proofErr w:type="spellEnd"/>
      <w:r w:rsidRPr="00D15110">
        <w:rPr>
          <w:sz w:val="20"/>
          <w:szCs w:val="20"/>
        </w:rPr>
        <w:t xml:space="preserve"> e Borgo Vecchio | CENA IN BIANCO &amp; ROSSO (cena e musica).</w:t>
      </w:r>
    </w:p>
    <w:p w14:paraId="3E94F9C3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11 agosto </w:t>
      </w:r>
      <w:r w:rsidRPr="00D15110">
        <w:rPr>
          <w:sz w:val="20"/>
          <w:szCs w:val="20"/>
        </w:rPr>
        <w:t xml:space="preserve">| ore 21 | </w:t>
      </w:r>
      <w:proofErr w:type="spellStart"/>
      <w:r w:rsidRPr="00D15110">
        <w:rPr>
          <w:sz w:val="20"/>
          <w:szCs w:val="20"/>
        </w:rPr>
        <w:t>Rochemolles</w:t>
      </w:r>
      <w:proofErr w:type="spellEnd"/>
      <w:r w:rsidRPr="00D15110">
        <w:rPr>
          <w:sz w:val="20"/>
          <w:szCs w:val="20"/>
        </w:rPr>
        <w:t xml:space="preserve"> | LUPUS IN TABULA (spettacolo itinerante).</w:t>
      </w:r>
    </w:p>
    <w:p w14:paraId="743E70E6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12 agosto</w:t>
      </w:r>
      <w:r w:rsidRPr="00D15110">
        <w:rPr>
          <w:sz w:val="20"/>
          <w:szCs w:val="20"/>
        </w:rPr>
        <w:t> | ore 21 | Palazzo delle Feste | IL BAR SOTTO LA MONTAGNA – STEFANO BENNI (risate a palazzo).</w:t>
      </w:r>
    </w:p>
    <w:p w14:paraId="1A7E1733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14 agosto</w:t>
      </w:r>
      <w:r w:rsidRPr="00D15110">
        <w:rPr>
          <w:sz w:val="20"/>
          <w:szCs w:val="20"/>
        </w:rPr>
        <w:t> | ore 18 | Palazzo delle Feste | VOGLIO RINASCERE IN CIMA AL BAN (musica-letteratura).</w:t>
      </w:r>
    </w:p>
    <w:p w14:paraId="724CCBE0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14 agosto</w:t>
      </w:r>
      <w:r w:rsidRPr="00D15110">
        <w:rPr>
          <w:sz w:val="20"/>
          <w:szCs w:val="20"/>
        </w:rPr>
        <w:t> | ore 21 | Palazzo delle Feste | GROWIN'UP – BRUCE SPRINGSTEEN (</w:t>
      </w:r>
      <w:proofErr w:type="spellStart"/>
      <w:r w:rsidRPr="00D15110">
        <w:rPr>
          <w:sz w:val="20"/>
          <w:szCs w:val="20"/>
        </w:rPr>
        <w:t>portraits</w:t>
      </w:r>
      <w:proofErr w:type="spellEnd"/>
      <w:r w:rsidRPr="00D15110">
        <w:rPr>
          <w:sz w:val="20"/>
          <w:szCs w:val="20"/>
        </w:rPr>
        <w:t>).</w:t>
      </w:r>
    </w:p>
    <w:p w14:paraId="0736541A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15 agosto </w:t>
      </w:r>
      <w:r w:rsidRPr="00D15110">
        <w:rPr>
          <w:sz w:val="20"/>
          <w:szCs w:val="20"/>
        </w:rPr>
        <w:t xml:space="preserve">| ore 16.30 - 19.00 | Via </w:t>
      </w:r>
      <w:proofErr w:type="spellStart"/>
      <w:r w:rsidRPr="00D15110">
        <w:rPr>
          <w:sz w:val="20"/>
          <w:szCs w:val="20"/>
        </w:rPr>
        <w:t>Medail</w:t>
      </w:r>
      <w:proofErr w:type="spellEnd"/>
      <w:r w:rsidRPr="00D15110">
        <w:rPr>
          <w:sz w:val="20"/>
          <w:szCs w:val="20"/>
        </w:rPr>
        <w:t xml:space="preserve"> | FERRAGOSTO IN MUSICA (musica).</w:t>
      </w:r>
    </w:p>
    <w:p w14:paraId="4A452982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16 agosto</w:t>
      </w:r>
      <w:r w:rsidRPr="00D15110">
        <w:rPr>
          <w:sz w:val="20"/>
          <w:szCs w:val="20"/>
        </w:rPr>
        <w:t> | ore 21 | Palazzo delle Feste | HOW DOES IT FEEL? SOMETHING ABOUT BOB DYLAN (</w:t>
      </w:r>
      <w:proofErr w:type="spellStart"/>
      <w:r w:rsidRPr="00D15110">
        <w:rPr>
          <w:sz w:val="20"/>
          <w:szCs w:val="20"/>
        </w:rPr>
        <w:t>portraits</w:t>
      </w:r>
      <w:proofErr w:type="spellEnd"/>
      <w:r w:rsidRPr="00D15110">
        <w:rPr>
          <w:sz w:val="20"/>
          <w:szCs w:val="20"/>
        </w:rPr>
        <w:t>).</w:t>
      </w:r>
    </w:p>
    <w:p w14:paraId="5A5645AE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18 agosto</w:t>
      </w:r>
      <w:r w:rsidRPr="00D15110">
        <w:rPr>
          <w:sz w:val="20"/>
          <w:szCs w:val="20"/>
        </w:rPr>
        <w:t> | ore 21 | Palazzo delle Feste | WILD YEARS – TOM WAITS (</w:t>
      </w:r>
      <w:proofErr w:type="spellStart"/>
      <w:r w:rsidRPr="00D15110">
        <w:rPr>
          <w:sz w:val="20"/>
          <w:szCs w:val="20"/>
        </w:rPr>
        <w:t>portraits</w:t>
      </w:r>
      <w:proofErr w:type="spellEnd"/>
      <w:r w:rsidRPr="00D15110">
        <w:rPr>
          <w:sz w:val="20"/>
          <w:szCs w:val="20"/>
        </w:rPr>
        <w:t>). </w:t>
      </w:r>
    </w:p>
    <w:p w14:paraId="3ABBFBCE" w14:textId="77777777" w:rsidR="002876B5" w:rsidRPr="00D15110" w:rsidRDefault="002876B5" w:rsidP="002876B5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20 agosto</w:t>
      </w:r>
      <w:r w:rsidRPr="00D15110">
        <w:rPr>
          <w:sz w:val="20"/>
          <w:szCs w:val="20"/>
        </w:rPr>
        <w:t> | ore 18.30 | Piazza Valle Stretta | BIRKIN TREE – MUSICA IRLANDESE (musica).</w:t>
      </w:r>
    </w:p>
    <w:p w14:paraId="23690ED9" w14:textId="3EAF5E7E" w:rsidR="00727A0F" w:rsidRPr="00396D76" w:rsidRDefault="002876B5" w:rsidP="00396D76">
      <w:pPr>
        <w:pStyle w:val="Nessunaspaziatura"/>
        <w:rPr>
          <w:sz w:val="20"/>
          <w:szCs w:val="20"/>
        </w:rPr>
      </w:pPr>
      <w:r w:rsidRPr="00D15110">
        <w:rPr>
          <w:rStyle w:val="Enfasigrassetto"/>
          <w:rFonts w:cs="Tahoma"/>
          <w:sz w:val="20"/>
          <w:szCs w:val="20"/>
        </w:rPr>
        <w:t>22 agosto</w:t>
      </w:r>
      <w:r w:rsidRPr="00D15110">
        <w:rPr>
          <w:sz w:val="20"/>
          <w:szCs w:val="20"/>
        </w:rPr>
        <w:t> | ore 21 | Palazzo delle Feste | FANTASTICHE – DONNE ORDINARIE E STRAORDINARIE (musica-teatro).</w:t>
      </w:r>
    </w:p>
    <w:sectPr w:rsidR="00727A0F" w:rsidRPr="00396D76" w:rsidSect="00650E49">
      <w:headerReference w:type="default" r:id="rId8"/>
      <w:footerReference w:type="default" r:id="rId9"/>
      <w:pgSz w:w="11900" w:h="16840"/>
      <w:pgMar w:top="1418" w:right="1134" w:bottom="851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DB1D4" w14:textId="77777777" w:rsidR="007358C0" w:rsidRDefault="007358C0" w:rsidP="00F33243">
      <w:r>
        <w:separator/>
      </w:r>
    </w:p>
  </w:endnote>
  <w:endnote w:type="continuationSeparator" w:id="0">
    <w:p w14:paraId="26766179" w14:textId="77777777" w:rsidR="007358C0" w:rsidRDefault="007358C0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Arial Unicode MS"/>
    <w:charset w:val="DE"/>
    <w:family w:val="auto"/>
    <w:pitch w:val="variable"/>
    <w:sig w:usb0="00000000" w:usb1="5000204A" w:usb2="00000020" w:usb3="00000000" w:csb0="00010197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20F3" w14:textId="77777777" w:rsidR="006871A0" w:rsidRPr="00172600" w:rsidRDefault="006871A0" w:rsidP="00172600">
    <w:pPr>
      <w:jc w:val="center"/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eastAsia="it-IT"/>
      </w:rPr>
    </w:pPr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Prima di stampare, pensa all'ambiente - </w:t>
    </w:r>
    <w:proofErr w:type="spellStart"/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Think</w:t>
    </w:r>
    <w:proofErr w:type="spellEnd"/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about</w:t>
    </w:r>
    <w:proofErr w:type="spellEnd"/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the </w:t>
    </w:r>
    <w:proofErr w:type="spellStart"/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environment</w:t>
    </w:r>
    <w:proofErr w:type="spellEnd"/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before</w:t>
    </w:r>
    <w:proofErr w:type="spellEnd"/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172600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printing</w:t>
    </w:r>
    <w:proofErr w:type="spellEnd"/>
  </w:p>
  <w:p w14:paraId="3D99CC97" w14:textId="167B3013" w:rsidR="006871A0" w:rsidRPr="00172600" w:rsidRDefault="00172600" w:rsidP="00F33243">
    <w:pPr>
      <w:rPr>
        <w:rFonts w:cs="Tahoma"/>
        <w:sz w:val="20"/>
        <w:szCs w:val="20"/>
      </w:rPr>
    </w:pPr>
    <w:r w:rsidRPr="00172600">
      <w:rPr>
        <w:rFonts w:cs="Tahoma"/>
        <w:sz w:val="20"/>
        <w:szCs w:val="20"/>
      </w:rPr>
      <w:t>P</w:t>
    </w:r>
    <w:r w:rsidR="006871A0" w:rsidRPr="00172600">
      <w:rPr>
        <w:rFonts w:cs="Tahoma"/>
        <w:sz w:val="20"/>
        <w:szCs w:val="20"/>
      </w:rPr>
      <w:t>er ulteriori informazioni</w:t>
    </w:r>
    <w:r w:rsidR="00D15110">
      <w:rPr>
        <w:rFonts w:cs="Tahoma"/>
        <w:sz w:val="20"/>
        <w:szCs w:val="20"/>
      </w:rPr>
      <w:t xml:space="preserve"> e prenotazione obbligatoria</w:t>
    </w:r>
    <w:r w:rsidR="006871A0" w:rsidRPr="00172600">
      <w:rPr>
        <w:rFonts w:cs="Tahoma"/>
        <w:sz w:val="20"/>
        <w:szCs w:val="20"/>
      </w:rPr>
      <w:t xml:space="preserve">: </w:t>
    </w:r>
  </w:p>
  <w:p w14:paraId="504A9DF6" w14:textId="77777777" w:rsidR="006871A0" w:rsidRPr="00172600" w:rsidRDefault="006871A0" w:rsidP="00F33243">
    <w:pPr>
      <w:rPr>
        <w:rFonts w:cs="Tahoma"/>
        <w:sz w:val="20"/>
        <w:szCs w:val="20"/>
      </w:rPr>
    </w:pPr>
    <w:r w:rsidRPr="00172600">
      <w:rPr>
        <w:rFonts w:cs="Tahoma"/>
        <w:sz w:val="20"/>
        <w:szCs w:val="20"/>
      </w:rPr>
      <w:t xml:space="preserve">Ufficio del Turismo di Bardonecchia. </w:t>
    </w:r>
  </w:p>
  <w:p w14:paraId="599ACFCA" w14:textId="127BF2E8" w:rsidR="006871A0" w:rsidRPr="00172600" w:rsidRDefault="00650E49" w:rsidP="00F33243">
    <w:pPr>
      <w:rPr>
        <w:rFonts w:cs="Tahoma"/>
        <w:sz w:val="20"/>
        <w:szCs w:val="20"/>
      </w:rPr>
    </w:pPr>
    <w:r>
      <w:rPr>
        <w:rFonts w:cs="Tahoma"/>
        <w:sz w:val="20"/>
        <w:szCs w:val="20"/>
      </w:rPr>
      <w:t>Piazza Alcide</w:t>
    </w:r>
    <w:r w:rsidR="006871A0" w:rsidRPr="00172600">
      <w:rPr>
        <w:rFonts w:cs="Tahoma"/>
        <w:sz w:val="20"/>
        <w:szCs w:val="20"/>
      </w:rPr>
      <w:t xml:space="preserve"> De Gasperi 1/A </w:t>
    </w:r>
    <w:r w:rsidR="006871A0" w:rsidRPr="00172600">
      <w:rPr>
        <w:rFonts w:cs="Tahoma"/>
        <w:sz w:val="20"/>
        <w:szCs w:val="20"/>
      </w:rPr>
      <w:tab/>
    </w:r>
    <w:proofErr w:type="gramStart"/>
    <w:r w:rsidR="006871A0" w:rsidRPr="00172600">
      <w:rPr>
        <w:rFonts w:cs="Tahoma"/>
        <w:sz w:val="20"/>
        <w:szCs w:val="20"/>
      </w:rPr>
      <w:tab/>
    </w:r>
    <w:r>
      <w:rPr>
        <w:rFonts w:cs="Tahoma"/>
        <w:sz w:val="20"/>
        <w:szCs w:val="20"/>
      </w:rPr>
      <w:t xml:space="preserve">  </w:t>
    </w:r>
    <w:r w:rsidR="006871A0" w:rsidRPr="00172600">
      <w:rPr>
        <w:rFonts w:cs="Tahoma"/>
        <w:sz w:val="20"/>
        <w:szCs w:val="20"/>
      </w:rPr>
      <w:t>Telefono</w:t>
    </w:r>
    <w:proofErr w:type="gramEnd"/>
    <w:r w:rsidR="006871A0" w:rsidRPr="00172600">
      <w:rPr>
        <w:rFonts w:cs="Tahoma"/>
        <w:sz w:val="20"/>
        <w:szCs w:val="20"/>
      </w:rPr>
      <w:t xml:space="preserve"> 0122.99032</w:t>
    </w:r>
  </w:p>
  <w:p w14:paraId="23226807" w14:textId="77777777" w:rsidR="006871A0" w:rsidRPr="00172600" w:rsidRDefault="007358C0" w:rsidP="00F33243">
    <w:pPr>
      <w:rPr>
        <w:sz w:val="20"/>
        <w:szCs w:val="20"/>
      </w:rPr>
    </w:pPr>
    <w:hyperlink r:id="rId1" w:history="1">
      <w:r w:rsidR="006871A0" w:rsidRPr="00172600">
        <w:rPr>
          <w:rStyle w:val="Collegamentoipertestuale"/>
          <w:rFonts w:cs="Tahoma"/>
          <w:sz w:val="20"/>
          <w:szCs w:val="20"/>
        </w:rPr>
        <w:t>info.bardonecchia@turismotorino.org</w:t>
      </w:r>
    </w:hyperlink>
    <w:r w:rsidR="006871A0" w:rsidRPr="00172600">
      <w:rPr>
        <w:rFonts w:cs="Tahoma"/>
        <w:sz w:val="20"/>
        <w:szCs w:val="20"/>
      </w:rPr>
      <w:t xml:space="preserve">      </w:t>
    </w:r>
    <w:hyperlink r:id="rId2" w:history="1">
      <w:r w:rsidR="006871A0" w:rsidRPr="00172600">
        <w:rPr>
          <w:rStyle w:val="Collegamentoipertestuale"/>
          <w:rFonts w:cs="Tahoma"/>
          <w:sz w:val="20"/>
          <w:szCs w:val="20"/>
        </w:rPr>
        <w:t>www.bardonecchia.it</w:t>
      </w:r>
    </w:hyperlink>
    <w:r w:rsidR="006871A0" w:rsidRPr="00172600">
      <w:rPr>
        <w:rStyle w:val="Collegamentoipertestuale"/>
        <w:rFonts w:cs="Tahoma"/>
        <w:sz w:val="20"/>
        <w:szCs w:val="20"/>
        <w:u w:val="none"/>
      </w:rPr>
      <w:t xml:space="preserve">        </w:t>
    </w:r>
    <w:r w:rsidR="006871A0" w:rsidRPr="00172600">
      <w:rPr>
        <w:rStyle w:val="Collegamentoipertestuale"/>
        <w:rFonts w:cs="Tahoma"/>
        <w:color w:val="auto"/>
        <w:sz w:val="20"/>
        <w:szCs w:val="20"/>
        <w:u w:val="none"/>
      </w:rPr>
      <w:t>Seguici su @bardonecchia_alps</w:t>
    </w:r>
  </w:p>
  <w:p w14:paraId="79FDA0BE" w14:textId="77777777" w:rsidR="006871A0" w:rsidRPr="004B26F1" w:rsidRDefault="006871A0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721D" w14:textId="77777777" w:rsidR="007358C0" w:rsidRDefault="007358C0" w:rsidP="00F33243">
      <w:r>
        <w:separator/>
      </w:r>
    </w:p>
  </w:footnote>
  <w:footnote w:type="continuationSeparator" w:id="0">
    <w:p w14:paraId="2BA8D711" w14:textId="77777777" w:rsidR="007358C0" w:rsidRDefault="007358C0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C357" w14:textId="71863793" w:rsidR="00650E49" w:rsidRDefault="00DF5749" w:rsidP="00141D6F">
    <w:pPr>
      <w:pStyle w:val="Intestazione"/>
      <w:tabs>
        <w:tab w:val="clear" w:pos="9638"/>
        <w:tab w:val="right" w:pos="9632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049FB2B9">
          <wp:simplePos x="0" y="0"/>
          <wp:positionH relativeFrom="column">
            <wp:posOffset>2493010</wp:posOffset>
          </wp:positionH>
          <wp:positionV relativeFrom="paragraph">
            <wp:posOffset>-134620</wp:posOffset>
          </wp:positionV>
          <wp:extent cx="1126490" cy="997585"/>
          <wp:effectExtent l="0" t="0" r="3810" b="5715"/>
          <wp:wrapTight wrapText="bothSides">
            <wp:wrapPolygon edited="0">
              <wp:start x="0" y="0"/>
              <wp:lineTo x="0" y="21449"/>
              <wp:lineTo x="21430" y="21449"/>
              <wp:lineTo x="21430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23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0D75D3C" wp14:editId="427C6B8D">
          <wp:simplePos x="0" y="0"/>
          <wp:positionH relativeFrom="column">
            <wp:posOffset>177165</wp:posOffset>
          </wp:positionH>
          <wp:positionV relativeFrom="paragraph">
            <wp:posOffset>292735</wp:posOffset>
          </wp:positionV>
          <wp:extent cx="1229995" cy="418465"/>
          <wp:effectExtent l="0" t="0" r="1905" b="635"/>
          <wp:wrapTight wrapText="bothSides">
            <wp:wrapPolygon edited="0">
              <wp:start x="0" y="0"/>
              <wp:lineTo x="0" y="20977"/>
              <wp:lineTo x="21410" y="20977"/>
              <wp:lineTo x="21410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D6F">
      <w:tab/>
    </w:r>
    <w:r w:rsidR="00C14F23">
      <w:t xml:space="preserve">   </w:t>
    </w:r>
    <w:r w:rsidR="00141D6F">
      <w:tab/>
    </w:r>
    <w:r w:rsidR="00971FA7">
      <w:rPr>
        <w:noProof/>
        <w:lang w:eastAsia="it-IT"/>
      </w:rPr>
      <w:drawing>
        <wp:inline distT="0" distB="0" distL="0" distR="0" wp14:anchorId="6C52F682" wp14:editId="24955BAE">
          <wp:extent cx="1350235" cy="461010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doSiCura.jpe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69718" cy="50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E3BF0" w14:textId="6FF63BE4" w:rsidR="00971FA7" w:rsidRDefault="00971FA7">
    <w:pPr>
      <w:pStyle w:val="Intestazione"/>
    </w:pPr>
  </w:p>
  <w:p w14:paraId="54648786" w14:textId="77777777" w:rsidR="00C639D0" w:rsidRDefault="00C639D0">
    <w:pPr>
      <w:pStyle w:val="Intestazione"/>
    </w:pPr>
  </w:p>
  <w:p w14:paraId="6EAD7435" w14:textId="2022E68C" w:rsidR="006871A0" w:rsidRPr="00971FA7" w:rsidRDefault="006871A0" w:rsidP="00C14F23">
    <w:pPr>
      <w:pStyle w:val="Intestazione"/>
      <w:jc w:val="center"/>
    </w:pPr>
    <w:proofErr w:type="gramStart"/>
    <w:r w:rsidRPr="00F21587">
      <w:rPr>
        <w:b/>
        <w:sz w:val="28"/>
        <w:szCs w:val="28"/>
      </w:rPr>
      <w:t>COMUNICATO  STAMPA</w:t>
    </w:r>
    <w:proofErr w:type="gramEnd"/>
  </w:p>
  <w:p w14:paraId="0F501875" w14:textId="77777777" w:rsidR="006871A0" w:rsidRPr="00B35F20" w:rsidRDefault="006871A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28F"/>
    <w:multiLevelType w:val="multilevel"/>
    <w:tmpl w:val="D9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32805"/>
    <w:multiLevelType w:val="multilevel"/>
    <w:tmpl w:val="28E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3CA7"/>
    <w:rsid w:val="00042186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35F0F"/>
    <w:rsid w:val="00141D6F"/>
    <w:rsid w:val="001444A1"/>
    <w:rsid w:val="00144C53"/>
    <w:rsid w:val="001706C4"/>
    <w:rsid w:val="00172600"/>
    <w:rsid w:val="001977DC"/>
    <w:rsid w:val="00197C3C"/>
    <w:rsid w:val="001A4C57"/>
    <w:rsid w:val="001B42C7"/>
    <w:rsid w:val="001C69C8"/>
    <w:rsid w:val="001D1E96"/>
    <w:rsid w:val="001D71E2"/>
    <w:rsid w:val="0020103F"/>
    <w:rsid w:val="002335CA"/>
    <w:rsid w:val="002435BF"/>
    <w:rsid w:val="00261380"/>
    <w:rsid w:val="00281AA7"/>
    <w:rsid w:val="00285BFF"/>
    <w:rsid w:val="002876B5"/>
    <w:rsid w:val="002A2A38"/>
    <w:rsid w:val="002A6701"/>
    <w:rsid w:val="002B25DA"/>
    <w:rsid w:val="002D041D"/>
    <w:rsid w:val="002D10ED"/>
    <w:rsid w:val="002D22B4"/>
    <w:rsid w:val="002F2BB9"/>
    <w:rsid w:val="002F447F"/>
    <w:rsid w:val="002F5E10"/>
    <w:rsid w:val="00304973"/>
    <w:rsid w:val="00313E97"/>
    <w:rsid w:val="00331235"/>
    <w:rsid w:val="0035001D"/>
    <w:rsid w:val="00371F2C"/>
    <w:rsid w:val="00381903"/>
    <w:rsid w:val="003827F3"/>
    <w:rsid w:val="00392C42"/>
    <w:rsid w:val="00395499"/>
    <w:rsid w:val="00396D76"/>
    <w:rsid w:val="00397A02"/>
    <w:rsid w:val="003A5919"/>
    <w:rsid w:val="003A6017"/>
    <w:rsid w:val="003E1EBC"/>
    <w:rsid w:val="003E318E"/>
    <w:rsid w:val="00407F53"/>
    <w:rsid w:val="00413DE7"/>
    <w:rsid w:val="00414BE9"/>
    <w:rsid w:val="004169A3"/>
    <w:rsid w:val="004269B7"/>
    <w:rsid w:val="00431DD4"/>
    <w:rsid w:val="0044712F"/>
    <w:rsid w:val="00447A02"/>
    <w:rsid w:val="004521E4"/>
    <w:rsid w:val="0045522A"/>
    <w:rsid w:val="00475823"/>
    <w:rsid w:val="00477925"/>
    <w:rsid w:val="004857DE"/>
    <w:rsid w:val="00492525"/>
    <w:rsid w:val="004A1EDE"/>
    <w:rsid w:val="004A68FC"/>
    <w:rsid w:val="004A69FF"/>
    <w:rsid w:val="004B26F1"/>
    <w:rsid w:val="004C1CBB"/>
    <w:rsid w:val="004C6F5F"/>
    <w:rsid w:val="004D19A4"/>
    <w:rsid w:val="004E2932"/>
    <w:rsid w:val="004E355C"/>
    <w:rsid w:val="004E74E7"/>
    <w:rsid w:val="004F62C1"/>
    <w:rsid w:val="004F6761"/>
    <w:rsid w:val="00501BD3"/>
    <w:rsid w:val="005136C8"/>
    <w:rsid w:val="0052582E"/>
    <w:rsid w:val="00553D76"/>
    <w:rsid w:val="00581568"/>
    <w:rsid w:val="005838C2"/>
    <w:rsid w:val="00596F71"/>
    <w:rsid w:val="005A45EE"/>
    <w:rsid w:val="005B3EF6"/>
    <w:rsid w:val="005B4737"/>
    <w:rsid w:val="005C4136"/>
    <w:rsid w:val="005D02D0"/>
    <w:rsid w:val="005D5F88"/>
    <w:rsid w:val="005F1583"/>
    <w:rsid w:val="005F2F3D"/>
    <w:rsid w:val="005F3286"/>
    <w:rsid w:val="00602E0B"/>
    <w:rsid w:val="006046BC"/>
    <w:rsid w:val="00606735"/>
    <w:rsid w:val="006110F2"/>
    <w:rsid w:val="00612DE7"/>
    <w:rsid w:val="006135B8"/>
    <w:rsid w:val="0064001A"/>
    <w:rsid w:val="00645BCD"/>
    <w:rsid w:val="006503FE"/>
    <w:rsid w:val="00650E49"/>
    <w:rsid w:val="00653D82"/>
    <w:rsid w:val="00655CE3"/>
    <w:rsid w:val="0066304A"/>
    <w:rsid w:val="00664BCD"/>
    <w:rsid w:val="00680D48"/>
    <w:rsid w:val="006871A0"/>
    <w:rsid w:val="00694705"/>
    <w:rsid w:val="006A1FF3"/>
    <w:rsid w:val="006C1CEA"/>
    <w:rsid w:val="006D7502"/>
    <w:rsid w:val="006E654C"/>
    <w:rsid w:val="006E7840"/>
    <w:rsid w:val="00700E04"/>
    <w:rsid w:val="00704E95"/>
    <w:rsid w:val="00727A0F"/>
    <w:rsid w:val="00727DF1"/>
    <w:rsid w:val="007358C0"/>
    <w:rsid w:val="00737749"/>
    <w:rsid w:val="007405D6"/>
    <w:rsid w:val="007500F0"/>
    <w:rsid w:val="00752DB7"/>
    <w:rsid w:val="00756EF7"/>
    <w:rsid w:val="0075770F"/>
    <w:rsid w:val="007835FE"/>
    <w:rsid w:val="00787A75"/>
    <w:rsid w:val="007C2EB2"/>
    <w:rsid w:val="007D53C0"/>
    <w:rsid w:val="007D7D32"/>
    <w:rsid w:val="007E49BF"/>
    <w:rsid w:val="007F2EBC"/>
    <w:rsid w:val="007F6C63"/>
    <w:rsid w:val="00803B0E"/>
    <w:rsid w:val="00803B96"/>
    <w:rsid w:val="00806EC4"/>
    <w:rsid w:val="008143BD"/>
    <w:rsid w:val="00821F42"/>
    <w:rsid w:val="008333C3"/>
    <w:rsid w:val="00862CBC"/>
    <w:rsid w:val="0088154A"/>
    <w:rsid w:val="008864DE"/>
    <w:rsid w:val="008A274E"/>
    <w:rsid w:val="008A3D9B"/>
    <w:rsid w:val="008A62A8"/>
    <w:rsid w:val="008C0A6C"/>
    <w:rsid w:val="008E0879"/>
    <w:rsid w:val="009000B1"/>
    <w:rsid w:val="00900281"/>
    <w:rsid w:val="00900992"/>
    <w:rsid w:val="00916A8E"/>
    <w:rsid w:val="00916FBD"/>
    <w:rsid w:val="00924AC1"/>
    <w:rsid w:val="009279E9"/>
    <w:rsid w:val="009312CB"/>
    <w:rsid w:val="00951F6E"/>
    <w:rsid w:val="00954E82"/>
    <w:rsid w:val="00971FA7"/>
    <w:rsid w:val="00983141"/>
    <w:rsid w:val="009A4D19"/>
    <w:rsid w:val="009A4E46"/>
    <w:rsid w:val="009B44D6"/>
    <w:rsid w:val="009C1A53"/>
    <w:rsid w:val="009C7D97"/>
    <w:rsid w:val="009D3A2E"/>
    <w:rsid w:val="009E482C"/>
    <w:rsid w:val="009F33AF"/>
    <w:rsid w:val="00A00A99"/>
    <w:rsid w:val="00A32847"/>
    <w:rsid w:val="00A6103D"/>
    <w:rsid w:val="00A611B0"/>
    <w:rsid w:val="00A72C72"/>
    <w:rsid w:val="00A90B75"/>
    <w:rsid w:val="00A93C6E"/>
    <w:rsid w:val="00A96083"/>
    <w:rsid w:val="00AA7899"/>
    <w:rsid w:val="00AA7E54"/>
    <w:rsid w:val="00AB2F5D"/>
    <w:rsid w:val="00AD496C"/>
    <w:rsid w:val="00AE3EEB"/>
    <w:rsid w:val="00AF1FB5"/>
    <w:rsid w:val="00AF2332"/>
    <w:rsid w:val="00AF5705"/>
    <w:rsid w:val="00B1655F"/>
    <w:rsid w:val="00B23A47"/>
    <w:rsid w:val="00B35F20"/>
    <w:rsid w:val="00B45023"/>
    <w:rsid w:val="00B53DC7"/>
    <w:rsid w:val="00B67C1C"/>
    <w:rsid w:val="00B70717"/>
    <w:rsid w:val="00B72305"/>
    <w:rsid w:val="00B72766"/>
    <w:rsid w:val="00B72E91"/>
    <w:rsid w:val="00B73CB5"/>
    <w:rsid w:val="00B812EF"/>
    <w:rsid w:val="00BE2E99"/>
    <w:rsid w:val="00BE5D29"/>
    <w:rsid w:val="00BE6627"/>
    <w:rsid w:val="00BF06B7"/>
    <w:rsid w:val="00BF1716"/>
    <w:rsid w:val="00BF2570"/>
    <w:rsid w:val="00C028BC"/>
    <w:rsid w:val="00C14F23"/>
    <w:rsid w:val="00C32C28"/>
    <w:rsid w:val="00C35855"/>
    <w:rsid w:val="00C37D85"/>
    <w:rsid w:val="00C41175"/>
    <w:rsid w:val="00C54C3B"/>
    <w:rsid w:val="00C639D0"/>
    <w:rsid w:val="00C658E1"/>
    <w:rsid w:val="00C80936"/>
    <w:rsid w:val="00CB2F5D"/>
    <w:rsid w:val="00CB5691"/>
    <w:rsid w:val="00CB58CE"/>
    <w:rsid w:val="00CE0EE6"/>
    <w:rsid w:val="00CE59E6"/>
    <w:rsid w:val="00CF463F"/>
    <w:rsid w:val="00D05902"/>
    <w:rsid w:val="00D13A3D"/>
    <w:rsid w:val="00D15110"/>
    <w:rsid w:val="00D16E4D"/>
    <w:rsid w:val="00D23BEC"/>
    <w:rsid w:val="00D26680"/>
    <w:rsid w:val="00D3373F"/>
    <w:rsid w:val="00D420DA"/>
    <w:rsid w:val="00D62A44"/>
    <w:rsid w:val="00D875A7"/>
    <w:rsid w:val="00D9113B"/>
    <w:rsid w:val="00DA15A0"/>
    <w:rsid w:val="00DB2D18"/>
    <w:rsid w:val="00DB502E"/>
    <w:rsid w:val="00DC6F33"/>
    <w:rsid w:val="00DC7DDD"/>
    <w:rsid w:val="00DD44AB"/>
    <w:rsid w:val="00DD63F8"/>
    <w:rsid w:val="00DD6AF0"/>
    <w:rsid w:val="00DF5749"/>
    <w:rsid w:val="00E00884"/>
    <w:rsid w:val="00E01ABC"/>
    <w:rsid w:val="00E03151"/>
    <w:rsid w:val="00E0730B"/>
    <w:rsid w:val="00E154D8"/>
    <w:rsid w:val="00E2696A"/>
    <w:rsid w:val="00E34300"/>
    <w:rsid w:val="00E40AB2"/>
    <w:rsid w:val="00E601B4"/>
    <w:rsid w:val="00E62A61"/>
    <w:rsid w:val="00E6419C"/>
    <w:rsid w:val="00EA41E0"/>
    <w:rsid w:val="00EE128D"/>
    <w:rsid w:val="00EF5098"/>
    <w:rsid w:val="00F16FA1"/>
    <w:rsid w:val="00F17F45"/>
    <w:rsid w:val="00F21587"/>
    <w:rsid w:val="00F33243"/>
    <w:rsid w:val="00F501F1"/>
    <w:rsid w:val="00F705D6"/>
    <w:rsid w:val="00F74D17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4C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52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12DE7"/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predefinitoparagrafo"/>
    <w:rsid w:val="00D9113B"/>
  </w:style>
  <w:style w:type="character" w:customStyle="1" w:styleId="58cm">
    <w:name w:val="_58cm"/>
    <w:basedOn w:val="Carpredefinitoparagrafo"/>
    <w:rsid w:val="00D9113B"/>
  </w:style>
  <w:style w:type="paragraph" w:styleId="Paragrafoelenco">
    <w:name w:val="List Paragraph"/>
    <w:basedOn w:val="Normale"/>
    <w:uiPriority w:val="34"/>
    <w:qFormat/>
    <w:rsid w:val="00C639D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rsid w:val="00C14F23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52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5522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5522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5522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5522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menu-item">
    <w:name w:val="menu-item"/>
    <w:basedOn w:val="Normale"/>
    <w:rsid w:val="00455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2alabel">
    <w:name w:val="a2a_label"/>
    <w:basedOn w:val="Carpredefinitoparagrafo"/>
    <w:rsid w:val="0028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4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4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646779">
                                                      <w:marLeft w:val="8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7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09714">
                                                      <w:marLeft w:val="8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62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38761">
                                                      <w:marLeft w:val="82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70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94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522">
                      <w:marLeft w:val="0"/>
                      <w:marRight w:val="498"/>
                      <w:marTop w:val="0"/>
                      <w:marBottom w:val="4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651562">
                      <w:marLeft w:val="0"/>
                      <w:marRight w:val="498"/>
                      <w:marTop w:val="0"/>
                      <w:marBottom w:val="4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4651">
                          <w:marLeft w:val="0"/>
                          <w:marRight w:val="0"/>
                          <w:marTop w:val="0"/>
                          <w:marBottom w:val="5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51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335421">
                          <w:marLeft w:val="0"/>
                          <w:marRight w:val="0"/>
                          <w:marTop w:val="0"/>
                          <w:marBottom w:val="4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322">
                              <w:marLeft w:val="0"/>
                              <w:marRight w:val="0"/>
                              <w:marTop w:val="0"/>
                              <w:marBottom w:val="4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donecchia.it" TargetMode="External"/><Relationship Id="rId1" Type="http://schemas.openxmlformats.org/officeDocument/2006/relationships/hyperlink" Target="mailto:info.bardonecchia@turismotorin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DE23-C9B8-406B-B851-89CC129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Giovanna Calletg</cp:lastModifiedBy>
  <cp:revision>13</cp:revision>
  <cp:lastPrinted>2020-07-15T14:24:00Z</cp:lastPrinted>
  <dcterms:created xsi:type="dcterms:W3CDTF">2020-07-10T05:23:00Z</dcterms:created>
  <dcterms:modified xsi:type="dcterms:W3CDTF">2020-07-15T16:11:00Z</dcterms:modified>
</cp:coreProperties>
</file>