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138239EC" w:rsidR="00FE61F5" w:rsidRPr="00723C4A" w:rsidRDefault="006A759E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23C4A">
        <w:rPr>
          <w:rFonts w:ascii="Arial" w:eastAsia="Arial" w:hAnsi="Arial" w:cs="Arial"/>
          <w:color w:val="000000"/>
          <w:sz w:val="22"/>
          <w:szCs w:val="22"/>
        </w:rPr>
        <w:t xml:space="preserve">Comunicato stampa              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ab/>
        <w:t xml:space="preserve">                          </w:t>
      </w:r>
      <w:r w:rsidR="00824341" w:rsidRPr="00723C4A"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</w:t>
      </w:r>
      <w:r w:rsidR="00723C4A">
        <w:rPr>
          <w:rFonts w:ascii="Arial" w:eastAsia="Arial" w:hAnsi="Arial" w:cs="Arial"/>
          <w:color w:val="000000"/>
          <w:sz w:val="22"/>
          <w:szCs w:val="22"/>
        </w:rPr>
        <w:t xml:space="preserve">             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>Almese, 20 maggio 2020</w:t>
      </w:r>
    </w:p>
    <w:p w14:paraId="19CFFE63" w14:textId="77777777" w:rsidR="00824341" w:rsidRDefault="006A759E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550A58"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</w:t>
      </w:r>
    </w:p>
    <w:p w14:paraId="750D14E2" w14:textId="6E71A2FF" w:rsidR="00824341" w:rsidRDefault="006A759E" w:rsidP="00723C4A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550A58">
        <w:rPr>
          <w:rFonts w:ascii="Arial" w:eastAsia="Arial" w:hAnsi="Arial" w:cs="Arial"/>
          <w:b/>
          <w:color w:val="000000"/>
          <w:sz w:val="22"/>
          <w:szCs w:val="22"/>
        </w:rPr>
        <w:t>Lenzuola bianche al Ricetto per l’Arte – Agorà della Val Susa</w:t>
      </w:r>
    </w:p>
    <w:p w14:paraId="00000003" w14:textId="11E72AEC" w:rsidR="00FE61F5" w:rsidRPr="00824341" w:rsidRDefault="00C93425" w:rsidP="00723C4A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 w:rsidRPr="00550A58">
        <w:rPr>
          <w:rFonts w:ascii="Arial" w:eastAsia="Arial" w:hAnsi="Arial" w:cs="Arial"/>
          <w:b/>
          <w:color w:val="000000"/>
          <w:sz w:val="22"/>
          <w:szCs w:val="22"/>
        </w:rPr>
        <w:t>Sabato 23</w:t>
      </w:r>
      <w:r w:rsidR="006A759E" w:rsidRPr="00550A58">
        <w:rPr>
          <w:rFonts w:ascii="Arial" w:eastAsia="Arial" w:hAnsi="Arial" w:cs="Arial"/>
          <w:b/>
          <w:color w:val="000000"/>
          <w:sz w:val="22"/>
          <w:szCs w:val="22"/>
        </w:rPr>
        <w:t xml:space="preserve"> Maggio 2020</w:t>
      </w:r>
    </w:p>
    <w:p w14:paraId="792EF73E" w14:textId="77777777" w:rsidR="00824341" w:rsidRDefault="00824341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AB1C890" w14:textId="0626D19F" w:rsidR="00550A58" w:rsidRPr="00723C4A" w:rsidRDefault="00C93425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50A58">
        <w:rPr>
          <w:rFonts w:ascii="Arial" w:eastAsia="Arial" w:hAnsi="Arial" w:cs="Arial"/>
          <w:color w:val="000000"/>
          <w:sz w:val="22"/>
          <w:szCs w:val="22"/>
        </w:rPr>
        <w:t>Dopo l’interruzione</w:t>
      </w:r>
      <w:r w:rsidR="00BF7DB1" w:rsidRPr="00550A58">
        <w:rPr>
          <w:rFonts w:ascii="Arial" w:eastAsia="Arial" w:hAnsi="Arial" w:cs="Arial"/>
          <w:color w:val="000000"/>
          <w:sz w:val="22"/>
          <w:szCs w:val="22"/>
        </w:rPr>
        <w:t xml:space="preserve"> delle attività </w:t>
      </w:r>
      <w:r w:rsidRPr="00550A58">
        <w:rPr>
          <w:rFonts w:ascii="Arial" w:eastAsia="Arial" w:hAnsi="Arial" w:cs="Arial"/>
          <w:color w:val="000000"/>
          <w:sz w:val="22"/>
          <w:szCs w:val="22"/>
        </w:rPr>
        <w:t xml:space="preserve">a causa dell’emergenza sanitaria da virus </w:t>
      </w:r>
      <w:r w:rsidR="006A759E" w:rsidRPr="00550A58">
        <w:rPr>
          <w:rFonts w:ascii="Arial" w:eastAsia="Arial" w:hAnsi="Arial" w:cs="Arial"/>
          <w:color w:val="000000"/>
          <w:sz w:val="22"/>
          <w:szCs w:val="22"/>
        </w:rPr>
        <w:t xml:space="preserve">Covid-19, </w:t>
      </w:r>
      <w:r w:rsidRPr="00550A58">
        <w:rPr>
          <w:rFonts w:ascii="Arial" w:eastAsia="Arial" w:hAnsi="Arial" w:cs="Arial"/>
          <w:color w:val="000000"/>
          <w:sz w:val="22"/>
          <w:szCs w:val="22"/>
        </w:rPr>
        <w:t xml:space="preserve">il </w:t>
      </w:r>
      <w:r w:rsidRPr="00550A58">
        <w:rPr>
          <w:rFonts w:ascii="Arial" w:eastAsia="Arial" w:hAnsi="Arial" w:cs="Arial"/>
          <w:b/>
          <w:color w:val="000000"/>
          <w:sz w:val="22"/>
          <w:szCs w:val="22"/>
        </w:rPr>
        <w:t xml:space="preserve">Ricetto per l’Arte – Agorà della Val Susa </w:t>
      </w:r>
      <w:r w:rsidR="00723C4A">
        <w:rPr>
          <w:rFonts w:ascii="Arial" w:eastAsia="Arial" w:hAnsi="Arial" w:cs="Arial"/>
          <w:color w:val="000000"/>
          <w:sz w:val="22"/>
          <w:szCs w:val="22"/>
        </w:rPr>
        <w:t>riapre i battenti</w:t>
      </w:r>
      <w:r w:rsidRPr="00550A58">
        <w:rPr>
          <w:rFonts w:ascii="Arial" w:eastAsia="Arial" w:hAnsi="Arial" w:cs="Arial"/>
          <w:color w:val="000000"/>
          <w:sz w:val="22"/>
          <w:szCs w:val="22"/>
        </w:rPr>
        <w:t xml:space="preserve"> aderendo, con il </w:t>
      </w:r>
      <w:r w:rsidRPr="00550A58">
        <w:rPr>
          <w:rFonts w:ascii="Arial" w:eastAsia="Arial" w:hAnsi="Arial" w:cs="Arial"/>
          <w:b/>
          <w:color w:val="000000"/>
          <w:sz w:val="22"/>
          <w:szCs w:val="22"/>
        </w:rPr>
        <w:t>Comune di Almese</w:t>
      </w:r>
      <w:r w:rsidRPr="00550A5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6A759E" w:rsidRPr="00550A58">
        <w:rPr>
          <w:rFonts w:ascii="Arial" w:eastAsia="Arial" w:hAnsi="Arial" w:cs="Arial"/>
          <w:sz w:val="22"/>
          <w:szCs w:val="22"/>
        </w:rPr>
        <w:t xml:space="preserve">all’iniziativa </w:t>
      </w:r>
      <w:r w:rsidRPr="00550A58">
        <w:rPr>
          <w:rFonts w:ascii="Arial" w:eastAsia="Arial" w:hAnsi="Arial" w:cs="Arial"/>
          <w:sz w:val="22"/>
          <w:szCs w:val="22"/>
        </w:rPr>
        <w:t>“Contro la mafia lenzuola bianche su balconi e finestre”, lanciata</w:t>
      </w:r>
      <w:r w:rsidR="006A759E" w:rsidRPr="00550A58">
        <w:rPr>
          <w:rFonts w:ascii="Arial" w:eastAsia="Arial" w:hAnsi="Arial" w:cs="Arial"/>
          <w:sz w:val="22"/>
          <w:szCs w:val="22"/>
        </w:rPr>
        <w:t xml:space="preserve"> tanti </w:t>
      </w:r>
      <w:r w:rsidR="00547B18" w:rsidRPr="00550A58">
        <w:rPr>
          <w:rFonts w:ascii="Arial" w:eastAsia="Arial" w:hAnsi="Arial" w:cs="Arial"/>
          <w:sz w:val="22"/>
          <w:szCs w:val="22"/>
        </w:rPr>
        <w:t>anni fa dall’Associazione Libera</w:t>
      </w:r>
      <w:r w:rsidR="006A759E" w:rsidRPr="00550A58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r w:rsidR="006A759E" w:rsidRPr="00550A58">
        <w:rPr>
          <w:rFonts w:ascii="Arial" w:eastAsia="Arial" w:hAnsi="Arial" w:cs="Arial"/>
          <w:sz w:val="22"/>
          <w:szCs w:val="22"/>
        </w:rPr>
        <w:t>del g</w:t>
      </w:r>
      <w:r w:rsidR="00547B18" w:rsidRPr="00550A58">
        <w:rPr>
          <w:rFonts w:ascii="Arial" w:eastAsia="Arial" w:hAnsi="Arial" w:cs="Arial"/>
          <w:sz w:val="22"/>
          <w:szCs w:val="22"/>
        </w:rPr>
        <w:t xml:space="preserve">ruppo Abele di Don Luigi Ciotti, </w:t>
      </w:r>
      <w:r w:rsidRPr="00550A58">
        <w:rPr>
          <w:rFonts w:ascii="Arial" w:eastAsia="Arial" w:hAnsi="Arial" w:cs="Arial"/>
          <w:sz w:val="22"/>
          <w:szCs w:val="22"/>
        </w:rPr>
        <w:t xml:space="preserve">e </w:t>
      </w:r>
      <w:r w:rsidR="00547B18" w:rsidRPr="00550A58">
        <w:rPr>
          <w:rFonts w:ascii="Arial" w:eastAsia="Arial" w:hAnsi="Arial" w:cs="Arial"/>
          <w:sz w:val="22"/>
          <w:szCs w:val="22"/>
        </w:rPr>
        <w:t>r</w:t>
      </w:r>
      <w:r w:rsidR="006A759E" w:rsidRPr="00550A58">
        <w:rPr>
          <w:rFonts w:ascii="Arial" w:eastAsia="Arial" w:hAnsi="Arial" w:cs="Arial"/>
          <w:sz w:val="22"/>
          <w:szCs w:val="22"/>
        </w:rPr>
        <w:t>iproposta</w:t>
      </w:r>
      <w:r w:rsidRPr="00550A58">
        <w:rPr>
          <w:rFonts w:ascii="Arial" w:eastAsia="Arial" w:hAnsi="Arial" w:cs="Arial"/>
          <w:sz w:val="22"/>
          <w:szCs w:val="22"/>
        </w:rPr>
        <w:t>,</w:t>
      </w:r>
      <w:r w:rsidR="006A759E" w:rsidRPr="00550A58">
        <w:rPr>
          <w:rFonts w:ascii="Arial" w:eastAsia="Arial" w:hAnsi="Arial" w:cs="Arial"/>
          <w:sz w:val="22"/>
          <w:szCs w:val="22"/>
        </w:rPr>
        <w:t xml:space="preserve"> dal 2013</w:t>
      </w:r>
      <w:r w:rsidRPr="00550A58">
        <w:rPr>
          <w:rFonts w:ascii="Arial" w:eastAsia="Arial" w:hAnsi="Arial" w:cs="Arial"/>
          <w:sz w:val="22"/>
          <w:szCs w:val="22"/>
        </w:rPr>
        <w:t xml:space="preserve">, </w:t>
      </w:r>
      <w:r w:rsidR="006A759E" w:rsidRPr="00550A58">
        <w:rPr>
          <w:rFonts w:ascii="Arial" w:eastAsia="Arial" w:hAnsi="Arial" w:cs="Arial"/>
          <w:sz w:val="22"/>
          <w:szCs w:val="22"/>
        </w:rPr>
        <w:t>dall’Associazione “100x100 in</w:t>
      </w:r>
      <w:r w:rsidRPr="00550A58">
        <w:rPr>
          <w:rFonts w:ascii="Arial" w:eastAsia="Arial" w:hAnsi="Arial" w:cs="Arial"/>
          <w:sz w:val="22"/>
          <w:szCs w:val="22"/>
        </w:rPr>
        <w:t xml:space="preserve"> movimento” di</w:t>
      </w:r>
      <w:r w:rsidR="00547B18" w:rsidRPr="00550A58">
        <w:rPr>
          <w:rFonts w:ascii="Arial" w:eastAsia="Arial" w:hAnsi="Arial" w:cs="Arial"/>
          <w:sz w:val="22"/>
          <w:szCs w:val="22"/>
        </w:rPr>
        <w:t xml:space="preserve"> Piacenza</w:t>
      </w:r>
      <w:r w:rsidRPr="00550A58">
        <w:rPr>
          <w:rFonts w:ascii="Arial" w:eastAsia="Arial" w:hAnsi="Arial" w:cs="Arial"/>
          <w:sz w:val="22"/>
          <w:szCs w:val="22"/>
        </w:rPr>
        <w:t>.</w:t>
      </w:r>
      <w:r w:rsidR="00723C4A">
        <w:rPr>
          <w:rFonts w:ascii="Arial" w:eastAsia="Arial" w:hAnsi="Arial" w:cs="Arial"/>
          <w:sz w:val="22"/>
          <w:szCs w:val="22"/>
        </w:rPr>
        <w:t xml:space="preserve"> </w:t>
      </w:r>
      <w:r w:rsidRPr="00550A58">
        <w:rPr>
          <w:rFonts w:ascii="Arial" w:eastAsia="Arial" w:hAnsi="Arial" w:cs="Arial"/>
          <w:sz w:val="22"/>
          <w:szCs w:val="22"/>
        </w:rPr>
        <w:t>Per l’occasione</w:t>
      </w:r>
      <w:r w:rsidR="00400553" w:rsidRPr="00550A58">
        <w:rPr>
          <w:rFonts w:ascii="Arial" w:eastAsia="Arial" w:hAnsi="Arial" w:cs="Arial"/>
          <w:sz w:val="22"/>
          <w:szCs w:val="22"/>
        </w:rPr>
        <w:t xml:space="preserve">, infatti, </w:t>
      </w:r>
      <w:r w:rsidR="00550A58" w:rsidRPr="00723C4A">
        <w:rPr>
          <w:rFonts w:ascii="Arial" w:eastAsia="Arial" w:hAnsi="Arial" w:cs="Arial"/>
          <w:b/>
          <w:color w:val="000000"/>
          <w:sz w:val="22"/>
          <w:szCs w:val="22"/>
        </w:rPr>
        <w:t xml:space="preserve">dal 23 </w:t>
      </w:r>
      <w:r w:rsidR="008F1108">
        <w:rPr>
          <w:rFonts w:ascii="Arial" w:eastAsia="Arial" w:hAnsi="Arial" w:cs="Arial"/>
          <w:b/>
          <w:color w:val="000000"/>
          <w:sz w:val="22"/>
          <w:szCs w:val="22"/>
        </w:rPr>
        <w:t>m</w:t>
      </w:r>
      <w:bookmarkStart w:id="0" w:name="_GoBack"/>
      <w:bookmarkEnd w:id="0"/>
      <w:r w:rsidR="00550A58" w:rsidRPr="00723C4A">
        <w:rPr>
          <w:rFonts w:ascii="Arial" w:eastAsia="Arial" w:hAnsi="Arial" w:cs="Arial"/>
          <w:b/>
          <w:color w:val="000000"/>
          <w:sz w:val="22"/>
          <w:szCs w:val="22"/>
        </w:rPr>
        <w:t>aggio</w:t>
      </w:r>
      <w:r w:rsidR="00550A58" w:rsidRPr="00550A5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50A58" w:rsidRPr="00550A58">
        <w:rPr>
          <w:rFonts w:ascii="Arial" w:eastAsia="Arial" w:hAnsi="Arial" w:cs="Arial"/>
          <w:sz w:val="22"/>
          <w:szCs w:val="22"/>
        </w:rPr>
        <w:t xml:space="preserve">giornata in cui ricorre l’anniversario della </w:t>
      </w:r>
      <w:r w:rsidR="00550A58" w:rsidRPr="00723C4A">
        <w:rPr>
          <w:rFonts w:ascii="Arial" w:eastAsia="Arial" w:hAnsi="Arial" w:cs="Arial"/>
          <w:sz w:val="22"/>
          <w:szCs w:val="22"/>
        </w:rPr>
        <w:t>Strage di Capaci</w:t>
      </w:r>
      <w:r w:rsidR="00550A58" w:rsidRPr="00550A58">
        <w:rPr>
          <w:rFonts w:ascii="Arial" w:eastAsia="Arial" w:hAnsi="Arial" w:cs="Arial"/>
          <w:sz w:val="22"/>
          <w:szCs w:val="22"/>
        </w:rPr>
        <w:t>,</w:t>
      </w:r>
      <w:r w:rsidR="00550A58" w:rsidRPr="00550A5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50A58" w:rsidRPr="00723C4A">
        <w:rPr>
          <w:rFonts w:ascii="Arial" w:eastAsia="Arial" w:hAnsi="Arial" w:cs="Arial"/>
          <w:b/>
          <w:color w:val="000000"/>
          <w:sz w:val="22"/>
          <w:szCs w:val="22"/>
        </w:rPr>
        <w:t>al 19 luglio</w:t>
      </w:r>
      <w:r w:rsidR="00550A58" w:rsidRPr="00550A58">
        <w:rPr>
          <w:rFonts w:ascii="Arial" w:eastAsia="Arial" w:hAnsi="Arial" w:cs="Arial"/>
          <w:color w:val="000000"/>
          <w:sz w:val="22"/>
          <w:szCs w:val="22"/>
        </w:rPr>
        <w:t xml:space="preserve">, data </w:t>
      </w:r>
      <w:r w:rsidR="00550A58" w:rsidRPr="00723C4A">
        <w:rPr>
          <w:rFonts w:ascii="Arial" w:eastAsia="Arial" w:hAnsi="Arial" w:cs="Arial"/>
          <w:color w:val="000000"/>
          <w:sz w:val="22"/>
          <w:szCs w:val="22"/>
        </w:rPr>
        <w:t>dell’attentato di via D’Amelio</w:t>
      </w:r>
      <w:r w:rsidR="00550A58" w:rsidRPr="00550A58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="00550A58" w:rsidRPr="00550A58">
        <w:rPr>
          <w:rFonts w:ascii="Arial" w:eastAsia="Arial" w:hAnsi="Arial" w:cs="Arial"/>
          <w:sz w:val="22"/>
          <w:szCs w:val="22"/>
        </w:rPr>
        <w:t>saranno</w:t>
      </w:r>
      <w:r w:rsidR="00400553" w:rsidRPr="00550A58">
        <w:rPr>
          <w:rFonts w:ascii="Arial" w:eastAsia="Arial" w:hAnsi="Arial" w:cs="Arial"/>
          <w:sz w:val="22"/>
          <w:szCs w:val="22"/>
        </w:rPr>
        <w:t xml:space="preserve"> esposte delle lenzuola bianche</w:t>
      </w:r>
      <w:r w:rsidR="00550A58" w:rsidRPr="00550A58">
        <w:rPr>
          <w:rFonts w:ascii="Arial" w:eastAsia="Arial" w:hAnsi="Arial" w:cs="Arial"/>
          <w:sz w:val="22"/>
          <w:szCs w:val="22"/>
        </w:rPr>
        <w:t>,</w:t>
      </w:r>
      <w:r w:rsidR="00400553" w:rsidRPr="00550A58">
        <w:rPr>
          <w:rFonts w:ascii="Arial" w:eastAsia="Arial" w:hAnsi="Arial" w:cs="Arial"/>
          <w:sz w:val="22"/>
          <w:szCs w:val="22"/>
        </w:rPr>
        <w:t xml:space="preserve"> </w:t>
      </w:r>
      <w:r w:rsidR="00400553" w:rsidRPr="00550A58">
        <w:rPr>
          <w:rFonts w:ascii="Arial" w:eastAsia="Arial" w:hAnsi="Arial" w:cs="Arial"/>
          <w:color w:val="000000"/>
          <w:sz w:val="22"/>
          <w:szCs w:val="22"/>
        </w:rPr>
        <w:t>sia dall’alta Torre medievale del Ricetto di Borgata San Mauro,</w:t>
      </w:r>
      <w:r w:rsidR="006A759E" w:rsidRPr="00550A58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400553" w:rsidRPr="00550A58">
        <w:rPr>
          <w:rFonts w:ascii="Arial" w:eastAsia="Arial" w:hAnsi="Arial" w:cs="Arial"/>
          <w:color w:val="000000"/>
          <w:sz w:val="22"/>
          <w:szCs w:val="22"/>
        </w:rPr>
        <w:t>sia</w:t>
      </w:r>
      <w:r w:rsidR="00BF7DB1" w:rsidRPr="00550A58">
        <w:rPr>
          <w:rFonts w:ascii="Arial" w:eastAsia="Arial" w:hAnsi="Arial" w:cs="Arial"/>
          <w:color w:val="000000"/>
          <w:sz w:val="22"/>
          <w:szCs w:val="22"/>
        </w:rPr>
        <w:t xml:space="preserve"> dal balcone del </w:t>
      </w:r>
      <w:r w:rsidR="00400553" w:rsidRPr="00550A58">
        <w:rPr>
          <w:rFonts w:ascii="Arial" w:eastAsia="Arial" w:hAnsi="Arial" w:cs="Arial"/>
          <w:color w:val="000000"/>
          <w:sz w:val="22"/>
          <w:szCs w:val="22"/>
        </w:rPr>
        <w:t>P</w:t>
      </w:r>
      <w:r w:rsidR="00BF7DB1" w:rsidRPr="00550A58">
        <w:rPr>
          <w:rFonts w:ascii="Arial" w:eastAsia="Arial" w:hAnsi="Arial" w:cs="Arial"/>
          <w:color w:val="000000"/>
          <w:sz w:val="22"/>
          <w:szCs w:val="22"/>
        </w:rPr>
        <w:t>alazzo comunale</w:t>
      </w:r>
      <w:r w:rsidR="00400553" w:rsidRPr="00550A58">
        <w:rPr>
          <w:rFonts w:ascii="Arial" w:eastAsia="Arial" w:hAnsi="Arial" w:cs="Arial"/>
          <w:color w:val="000000"/>
          <w:sz w:val="22"/>
          <w:szCs w:val="22"/>
        </w:rPr>
        <w:t xml:space="preserve"> in piazza Martiri della Libertà.</w:t>
      </w:r>
    </w:p>
    <w:p w14:paraId="6F176BC1" w14:textId="77777777" w:rsidR="00723C4A" w:rsidRDefault="00723C4A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0000005" w14:textId="50E9C61A" w:rsidR="00FE61F5" w:rsidRPr="00550A58" w:rsidRDefault="006A759E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Lenzuola bianche, che profumano di “pulito”, per ricordare chi ha dato la </w:t>
      </w:r>
      <w:r w:rsidR="00723C4A">
        <w:rPr>
          <w:rFonts w:ascii="Arial" w:eastAsia="Arial" w:hAnsi="Arial" w:cs="Arial"/>
          <w:sz w:val="22"/>
          <w:szCs w:val="22"/>
          <w:highlight w:val="white"/>
        </w:rPr>
        <w:t>vita per la lotta alla mafia. U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>n</w:t>
      </w:r>
      <w:r w:rsidR="00723C4A">
        <w:rPr>
          <w:rFonts w:ascii="Arial" w:eastAsia="Arial" w:hAnsi="Arial" w:cs="Arial"/>
          <w:sz w:val="22"/>
          <w:szCs w:val="22"/>
          <w:highlight w:val="white"/>
        </w:rPr>
        <w:t>’iniziativa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>cominciata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sette anni fa</w:t>
      </w:r>
      <w:r w:rsidR="00400553" w:rsidRPr="00550A58">
        <w:rPr>
          <w:rFonts w:ascii="Arial" w:eastAsia="Arial" w:hAnsi="Arial" w:cs="Arial"/>
          <w:sz w:val="22"/>
          <w:szCs w:val="22"/>
          <w:highlight w:val="white"/>
        </w:rPr>
        <w:t xml:space="preserve"> a Piacenza</w:t>
      </w:r>
      <w:r w:rsidR="00723C4A">
        <w:rPr>
          <w:rFonts w:ascii="Arial" w:eastAsia="Arial" w:hAnsi="Arial" w:cs="Arial"/>
          <w:sz w:val="22"/>
          <w:szCs w:val="22"/>
          <w:highlight w:val="white"/>
        </w:rPr>
        <w:t xml:space="preserve">, 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>diffusa</w:t>
      </w:r>
      <w:r w:rsidR="00723C4A">
        <w:rPr>
          <w:rFonts w:ascii="Arial" w:eastAsia="Arial" w:hAnsi="Arial" w:cs="Arial"/>
          <w:sz w:val="22"/>
          <w:szCs w:val="22"/>
          <w:highlight w:val="white"/>
        </w:rPr>
        <w:t>si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 xml:space="preserve"> in modo virale </w:t>
      </w:r>
      <w:r w:rsidR="00723C4A">
        <w:rPr>
          <w:rFonts w:ascii="Arial" w:eastAsia="Arial" w:hAnsi="Arial" w:cs="Arial"/>
          <w:sz w:val="22"/>
          <w:szCs w:val="22"/>
          <w:highlight w:val="white"/>
        </w:rPr>
        <w:t>ormai in tutta Italia, che o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ggi 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 xml:space="preserve">viene 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proposta </w:t>
      </w:r>
      <w:r w:rsidR="00723C4A">
        <w:rPr>
          <w:rFonts w:ascii="Arial" w:eastAsia="Arial" w:hAnsi="Arial" w:cs="Arial"/>
          <w:sz w:val="22"/>
          <w:szCs w:val="22"/>
          <w:highlight w:val="white"/>
        </w:rPr>
        <w:t xml:space="preserve">anche 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sui canali RAI, </w:t>
      </w:r>
      <w:r w:rsidR="00723C4A">
        <w:rPr>
          <w:rFonts w:ascii="Arial" w:eastAsia="Arial" w:hAnsi="Arial" w:cs="Arial"/>
          <w:sz w:val="22"/>
          <w:szCs w:val="22"/>
          <w:highlight w:val="white"/>
        </w:rPr>
        <w:t>attraverso il racconto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delle scuole italiane al tempo del Coronavirus 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 xml:space="preserve">e </w:t>
      </w:r>
      <w:r w:rsidR="00723C4A">
        <w:rPr>
          <w:rFonts w:ascii="Arial" w:eastAsia="Arial" w:hAnsi="Arial" w:cs="Arial"/>
          <w:sz w:val="22"/>
          <w:szCs w:val="22"/>
          <w:highlight w:val="white"/>
        </w:rPr>
        <w:t>del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>l’impegno nel portare avanti azioni di contrasto all’illegalità e alla criminalità organizzata.</w:t>
      </w:r>
      <w:r w:rsidR="00547B18" w:rsidRPr="00550A58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Perché l'antimafia parte soprattutto dalle scuole, da quello che 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>gli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insegnanti trasmettono ogni giorno agli studenti, senza far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>e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politica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>,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ma lasciando ai ragazzi la libertà di sviluppare il proprio pensiero.</w:t>
      </w:r>
    </w:p>
    <w:p w14:paraId="00000006" w14:textId="77777777" w:rsidR="00FE61F5" w:rsidRPr="00550A58" w:rsidRDefault="00FE61F5" w:rsidP="00824341">
      <w:pPr>
        <w:pStyle w:val="Normale1"/>
        <w:spacing w:line="276" w:lineRule="auto"/>
        <w:jc w:val="both"/>
        <w:rPr>
          <w:rFonts w:ascii="Arial" w:eastAsia="Arial" w:hAnsi="Arial" w:cs="Arial"/>
          <w:sz w:val="22"/>
          <w:szCs w:val="22"/>
          <w:highlight w:val="white"/>
        </w:rPr>
      </w:pPr>
    </w:p>
    <w:p w14:paraId="00000007" w14:textId="46B18AA3" w:rsidR="00FE61F5" w:rsidRDefault="006A759E" w:rsidP="00824341">
      <w:pPr>
        <w:pStyle w:val="Normale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550A58">
        <w:rPr>
          <w:rFonts w:ascii="Arial" w:eastAsia="Arial" w:hAnsi="Arial" w:cs="Arial"/>
          <w:sz w:val="22"/>
          <w:szCs w:val="22"/>
          <w:highlight w:val="white"/>
        </w:rPr>
        <w:t>Con questa iniziativa contro le mafie</w:t>
      </w:r>
      <w:r w:rsidR="00547B18" w:rsidRPr="00550A58">
        <w:rPr>
          <w:rFonts w:ascii="Arial" w:eastAsia="Arial" w:hAnsi="Arial" w:cs="Arial"/>
          <w:sz w:val="22"/>
          <w:szCs w:val="22"/>
          <w:highlight w:val="white"/>
        </w:rPr>
        <w:t>,</w:t>
      </w:r>
      <w:r w:rsidR="00400553" w:rsidRPr="00550A58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 xml:space="preserve">il Ricetto per l’Arte 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>-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 xml:space="preserve"> 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>Agorà della Val Susa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>,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che 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 xml:space="preserve">attualmente 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>ospita nelle sue sale alcune opere</w:t>
      </w:r>
      <w:r w:rsidR="00547B18" w:rsidRPr="00550A58">
        <w:rPr>
          <w:rFonts w:ascii="Arial" w:eastAsia="Arial" w:hAnsi="Arial" w:cs="Arial"/>
          <w:sz w:val="22"/>
          <w:szCs w:val="22"/>
          <w:highlight w:val="white"/>
        </w:rPr>
        <w:t xml:space="preserve"> di </w:t>
      </w:r>
      <w:r w:rsidR="00547B18" w:rsidRPr="00550A58">
        <w:rPr>
          <w:rFonts w:ascii="Arial" w:eastAsia="Arial" w:hAnsi="Arial" w:cs="Arial"/>
          <w:b/>
          <w:sz w:val="22"/>
          <w:szCs w:val="22"/>
          <w:highlight w:val="white"/>
        </w:rPr>
        <w:t>Antonio Carena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>, vuole rendere omaggio</w:t>
      </w:r>
      <w:r w:rsidR="00547B18" w:rsidRPr="00550A58">
        <w:rPr>
          <w:rFonts w:ascii="Arial" w:eastAsia="Arial" w:hAnsi="Arial" w:cs="Arial"/>
          <w:sz w:val="22"/>
          <w:szCs w:val="22"/>
          <w:highlight w:val="white"/>
        </w:rPr>
        <w:t xml:space="preserve"> all’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>artista rivolese, in quanto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nel 1971 </w:t>
      </w:r>
      <w:r w:rsidR="00723C4A">
        <w:rPr>
          <w:rFonts w:ascii="Arial" w:eastAsia="Arial" w:hAnsi="Arial" w:cs="Arial"/>
          <w:sz w:val="22"/>
          <w:szCs w:val="22"/>
          <w:highlight w:val="white"/>
        </w:rPr>
        <w:t>anticipò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la tematica e i tempi, realizz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>ando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un </w:t>
      </w:r>
      <w:r w:rsidRPr="00550A58">
        <w:rPr>
          <w:rFonts w:ascii="Arial" w:eastAsia="Arial" w:hAnsi="Arial" w:cs="Arial"/>
          <w:i/>
          <w:sz w:val="22"/>
          <w:szCs w:val="22"/>
          <w:highlight w:val="white"/>
        </w:rPr>
        <w:t>happening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per le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 xml:space="preserve"> strade di Torino dove manifestava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 con i cartelli bianchi. L'obi</w:t>
      </w:r>
      <w:r w:rsidR="00CD4F43" w:rsidRPr="00550A58">
        <w:rPr>
          <w:rFonts w:ascii="Arial" w:eastAsia="Arial" w:hAnsi="Arial" w:cs="Arial"/>
          <w:sz w:val="22"/>
          <w:szCs w:val="22"/>
          <w:highlight w:val="white"/>
        </w:rPr>
        <w:t xml:space="preserve">ettivo dell’artista era quello </w:t>
      </w:r>
      <w:r w:rsidRPr="00550A58">
        <w:rPr>
          <w:rFonts w:ascii="Arial" w:eastAsia="Arial" w:hAnsi="Arial" w:cs="Arial"/>
          <w:sz w:val="22"/>
          <w:szCs w:val="22"/>
          <w:highlight w:val="white"/>
        </w:rPr>
        <w:t xml:space="preserve">di azzerare </w:t>
      </w:r>
      <w:r w:rsidRPr="00550A58">
        <w:rPr>
          <w:rFonts w:ascii="Arial" w:eastAsia="Arial" w:hAnsi="Arial" w:cs="Arial"/>
          <w:sz w:val="22"/>
          <w:szCs w:val="22"/>
        </w:rPr>
        <w:t>tutti i contenuti del linguaggio figurativo tradizionale e quello di protesta, aprendo la via di ricerca dell'artista verso un nuovo linguaggio visivo, provocatorio e trasgressivo.</w:t>
      </w:r>
    </w:p>
    <w:p w14:paraId="30F0A9E6" w14:textId="77777777" w:rsidR="00723C4A" w:rsidRDefault="00723C4A" w:rsidP="00824341">
      <w:pPr>
        <w:pStyle w:val="Normale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31C9F557" w14:textId="77777777" w:rsidR="00723C4A" w:rsidRPr="00723C4A" w:rsidRDefault="00723C4A" w:rsidP="00723C4A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 </w:t>
      </w:r>
      <w:r w:rsidRPr="00550A58">
        <w:rPr>
          <w:rFonts w:ascii="Arial" w:eastAsia="Arial" w:hAnsi="Arial" w:cs="Arial"/>
          <w:color w:val="000000"/>
          <w:sz w:val="22"/>
          <w:szCs w:val="22"/>
        </w:rPr>
        <w:t>cittadini sono invitati ad unirsi all’iniziativa, appendendo un lenzuolo bianco alla finestra o al balcone della propria abitazione.</w:t>
      </w:r>
    </w:p>
    <w:p w14:paraId="00000008" w14:textId="77777777" w:rsidR="00FE61F5" w:rsidRPr="00550A58" w:rsidRDefault="00FE61F5" w:rsidP="00824341">
      <w:pPr>
        <w:pStyle w:val="Normale1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</w:p>
    <w:p w14:paraId="17AC8A88" w14:textId="77777777" w:rsidR="00550A58" w:rsidRPr="00550A58" w:rsidRDefault="006A759E" w:rsidP="00824341">
      <w:pPr>
        <w:pStyle w:val="Normale1"/>
        <w:spacing w:line="276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550A58">
        <w:rPr>
          <w:rFonts w:ascii="Arial" w:eastAsia="Arial" w:hAnsi="Arial" w:cs="Arial"/>
          <w:b/>
          <w:i/>
          <w:color w:val="000000"/>
          <w:sz w:val="22"/>
          <w:szCs w:val="22"/>
        </w:rPr>
        <w:t>La sede es</w:t>
      </w:r>
      <w:r w:rsidR="00550A58" w:rsidRPr="00550A58">
        <w:rPr>
          <w:rFonts w:ascii="Arial" w:eastAsia="Arial" w:hAnsi="Arial" w:cs="Arial"/>
          <w:b/>
          <w:i/>
          <w:color w:val="000000"/>
          <w:sz w:val="22"/>
          <w:szCs w:val="22"/>
        </w:rPr>
        <w:t>positiva, il Ricetto per l’Arte</w:t>
      </w:r>
    </w:p>
    <w:p w14:paraId="0000000F" w14:textId="25B54F0B" w:rsidR="00FE61F5" w:rsidRPr="00723C4A" w:rsidRDefault="00550A58" w:rsidP="00824341">
      <w:pPr>
        <w:pStyle w:val="Normale1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23C4A">
        <w:rPr>
          <w:rFonts w:ascii="Arial" w:eastAsia="Arial" w:hAnsi="Arial" w:cs="Arial"/>
          <w:color w:val="000000"/>
          <w:sz w:val="22"/>
          <w:szCs w:val="22"/>
        </w:rPr>
        <w:t>U</w:t>
      </w:r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>n piccolo borgo all’imbocco della Valle di Susa, situato su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 xml:space="preserve">lla destra orografica del fiume </w:t>
      </w:r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>Dora e parte del percorso della via Francigena, una Valle che fin dall’antichità è stata tra le aree privilegiate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 xml:space="preserve">per il collegamento dell’Italia con l’oltralpe, grazie ai colli del </w:t>
      </w:r>
      <w:proofErr w:type="spellStart"/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>Monginevro</w:t>
      </w:r>
      <w:proofErr w:type="spellEnd"/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 xml:space="preserve"> e del Moncenisio.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 xml:space="preserve"> Il borgo di San </w:t>
      </w:r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>Mauro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 xml:space="preserve"> è</w:t>
      </w:r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 xml:space="preserve"> situato nel te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 xml:space="preserve">rritorio della città di Almese, circondato dai monti </w:t>
      </w:r>
      <w:proofErr w:type="spellStart"/>
      <w:r w:rsidRPr="00723C4A">
        <w:rPr>
          <w:rFonts w:ascii="Arial" w:eastAsia="Arial" w:hAnsi="Arial" w:cs="Arial"/>
          <w:color w:val="000000"/>
          <w:sz w:val="22"/>
          <w:szCs w:val="22"/>
        </w:rPr>
        <w:t>Musiné</w:t>
      </w:r>
      <w:proofErr w:type="spellEnd"/>
      <w:r w:rsidRPr="00723C4A">
        <w:rPr>
          <w:rFonts w:ascii="Arial" w:eastAsia="Arial" w:hAnsi="Arial" w:cs="Arial"/>
          <w:color w:val="000000"/>
          <w:sz w:val="22"/>
          <w:szCs w:val="22"/>
        </w:rPr>
        <w:t xml:space="preserve"> e </w:t>
      </w:r>
      <w:proofErr w:type="spellStart"/>
      <w:r w:rsidRPr="00723C4A">
        <w:rPr>
          <w:rFonts w:ascii="Arial" w:eastAsia="Arial" w:hAnsi="Arial" w:cs="Arial"/>
          <w:color w:val="000000"/>
          <w:sz w:val="22"/>
          <w:szCs w:val="22"/>
        </w:rPr>
        <w:t>Curt</w:t>
      </w:r>
      <w:proofErr w:type="spellEnd"/>
      <w:r w:rsidRPr="00723C4A">
        <w:rPr>
          <w:rFonts w:ascii="Arial" w:eastAsia="Arial" w:hAnsi="Arial" w:cs="Arial"/>
          <w:color w:val="000000"/>
          <w:sz w:val="22"/>
          <w:szCs w:val="22"/>
        </w:rPr>
        <w:t xml:space="preserve"> e dal</w:t>
      </w:r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 xml:space="preserve">la cima di </w:t>
      </w:r>
      <w:proofErr w:type="spellStart"/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>Roccasella</w:t>
      </w:r>
      <w:proofErr w:type="spellEnd"/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>, mete di camminatori e amanti della natura incontaminata, un luogo dove il cielo e la terra si sfiorano, come nell’immaginario di ogni sognatore.</w:t>
      </w:r>
    </w:p>
    <w:p w14:paraId="00000010" w14:textId="2BDC4B41" w:rsidR="00FE61F5" w:rsidRPr="00723C4A" w:rsidRDefault="006A759E" w:rsidP="0082434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23C4A">
        <w:rPr>
          <w:rFonts w:ascii="Arial" w:eastAsia="Arial" w:hAnsi="Arial" w:cs="Arial"/>
          <w:color w:val="000000"/>
          <w:sz w:val="22"/>
          <w:szCs w:val="22"/>
        </w:rPr>
        <w:t>Una terra contadina che dona frutti preziosi come le uve per produrre un vino da un antico vitigno</w:t>
      </w:r>
      <w:r w:rsidR="00550A58" w:rsidRPr="00723C4A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 xml:space="preserve">il </w:t>
      </w:r>
      <w:proofErr w:type="spellStart"/>
      <w:r w:rsidRPr="00723C4A">
        <w:rPr>
          <w:rFonts w:ascii="Arial" w:eastAsia="Arial" w:hAnsi="Arial" w:cs="Arial"/>
          <w:color w:val="000000"/>
          <w:sz w:val="22"/>
          <w:szCs w:val="22"/>
        </w:rPr>
        <w:t>Baratuciat</w:t>
      </w:r>
      <w:proofErr w:type="spellEnd"/>
      <w:r w:rsidRPr="00723C4A">
        <w:rPr>
          <w:rFonts w:ascii="Arial" w:eastAsia="Arial" w:hAnsi="Arial" w:cs="Arial"/>
          <w:color w:val="000000"/>
          <w:sz w:val="22"/>
          <w:szCs w:val="22"/>
        </w:rPr>
        <w:t>, o le cipolle</w:t>
      </w:r>
      <w:r w:rsidR="00550A58" w:rsidRPr="00723C4A">
        <w:rPr>
          <w:rFonts w:ascii="Arial" w:eastAsia="Arial" w:hAnsi="Arial" w:cs="Arial"/>
          <w:color w:val="000000"/>
          <w:sz w:val="22"/>
          <w:szCs w:val="22"/>
        </w:rPr>
        <w:t>,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 xml:space="preserve"> che nei giorni di festa </w:t>
      </w:r>
      <w:r w:rsidR="00550A58" w:rsidRPr="00723C4A">
        <w:rPr>
          <w:rFonts w:ascii="Arial" w:eastAsia="Arial" w:hAnsi="Arial" w:cs="Arial"/>
          <w:color w:val="000000"/>
          <w:sz w:val="22"/>
          <w:szCs w:val="22"/>
        </w:rPr>
        <w:t xml:space="preserve">si degustano ripiene di carne o dolci, seguendo le 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>antic</w:t>
      </w:r>
      <w:r w:rsidR="00550A58" w:rsidRPr="00723C4A">
        <w:rPr>
          <w:rFonts w:ascii="Arial" w:eastAsia="Arial" w:hAnsi="Arial" w:cs="Arial"/>
          <w:color w:val="000000"/>
          <w:sz w:val="22"/>
          <w:szCs w:val="22"/>
        </w:rPr>
        <w:t>he ricette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550A58" w:rsidRPr="00723C4A">
        <w:rPr>
          <w:rFonts w:ascii="Arial" w:eastAsia="Arial" w:hAnsi="Arial" w:cs="Arial"/>
          <w:color w:val="000000"/>
          <w:sz w:val="22"/>
          <w:szCs w:val="22"/>
        </w:rPr>
        <w:t>tradizionali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00000011" w14:textId="70C299BE" w:rsidR="00FE61F5" w:rsidRPr="00723C4A" w:rsidRDefault="00550A58" w:rsidP="00824341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723C4A">
        <w:rPr>
          <w:rFonts w:ascii="Arial" w:eastAsia="Arial" w:hAnsi="Arial" w:cs="Arial"/>
          <w:color w:val="000000"/>
          <w:sz w:val="22"/>
          <w:szCs w:val="22"/>
        </w:rPr>
        <w:t>Passeggiando nel piccolo B</w:t>
      </w:r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>orgo viene spontaneo innalzare gli occhi per osserva</w:t>
      </w:r>
      <w:r w:rsidRPr="00723C4A">
        <w:rPr>
          <w:rFonts w:ascii="Arial" w:eastAsia="Arial" w:hAnsi="Arial" w:cs="Arial"/>
          <w:color w:val="000000"/>
          <w:sz w:val="22"/>
          <w:szCs w:val="22"/>
        </w:rPr>
        <w:t>re la magnificenza della Torre m</w:t>
      </w:r>
      <w:r w:rsidR="006A759E" w:rsidRPr="00723C4A">
        <w:rPr>
          <w:rFonts w:ascii="Arial" w:eastAsia="Arial" w:hAnsi="Arial" w:cs="Arial"/>
          <w:color w:val="000000"/>
          <w:sz w:val="22"/>
          <w:szCs w:val="22"/>
        </w:rPr>
        <w:t>edievale, che con i suoi 26 metri è la più alta ancora esistente in tutta la Valle, ed è proprio in quel gesto che lo sguardo incontra il cielo, e con lui le nuvole, che creano disegni sempre diversi. Un paesaggio in continua mutazione cromatica in cui ogni stagione sembra creata da mano d’artista.</w:t>
      </w:r>
    </w:p>
    <w:p w14:paraId="1D7F3BAB" w14:textId="77777777" w:rsidR="00FB0151" w:rsidRDefault="00FB0151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</w:p>
    <w:p w14:paraId="0BC9BFFC" w14:textId="77777777" w:rsidR="00723C4A" w:rsidRPr="00723C4A" w:rsidRDefault="00723C4A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b/>
          <w:i/>
          <w:color w:val="000000"/>
          <w:sz w:val="22"/>
          <w:szCs w:val="22"/>
        </w:rPr>
      </w:pPr>
      <w:r w:rsidRPr="00723C4A">
        <w:rPr>
          <w:rFonts w:ascii="Arial" w:eastAsia="Arial" w:hAnsi="Arial" w:cs="Arial"/>
          <w:b/>
          <w:i/>
          <w:color w:val="000000"/>
          <w:sz w:val="22"/>
          <w:szCs w:val="22"/>
        </w:rPr>
        <w:lastRenderedPageBreak/>
        <w:t>Informazioni</w:t>
      </w:r>
    </w:p>
    <w:p w14:paraId="00000013" w14:textId="55D6D587" w:rsidR="00FE61F5" w:rsidRPr="00550A58" w:rsidRDefault="006A759E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50A58">
        <w:rPr>
          <w:rFonts w:ascii="Arial" w:eastAsia="Arial" w:hAnsi="Arial" w:cs="Arial"/>
          <w:color w:val="000000"/>
          <w:sz w:val="22"/>
          <w:szCs w:val="22"/>
        </w:rPr>
        <w:t>Evento</w:t>
      </w:r>
      <w:r w:rsidRPr="00550A58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 w:rsidRPr="00550A58">
        <w:rPr>
          <w:rFonts w:ascii="Arial" w:eastAsia="Arial" w:hAnsi="Arial" w:cs="Arial"/>
          <w:color w:val="000000"/>
          <w:sz w:val="22"/>
          <w:szCs w:val="22"/>
        </w:rPr>
        <w:t>Lenzuola Bianche al Ricett</w:t>
      </w:r>
      <w:r w:rsidRPr="00550A58">
        <w:rPr>
          <w:rFonts w:ascii="Arial" w:eastAsia="Arial" w:hAnsi="Arial" w:cs="Arial"/>
          <w:sz w:val="22"/>
          <w:szCs w:val="22"/>
        </w:rPr>
        <w:t>o</w:t>
      </w:r>
      <w:r w:rsidRPr="00550A58">
        <w:rPr>
          <w:rFonts w:ascii="Arial" w:eastAsia="Arial" w:hAnsi="Arial" w:cs="Arial"/>
          <w:color w:val="000000"/>
          <w:sz w:val="22"/>
          <w:szCs w:val="22"/>
        </w:rPr>
        <w:t xml:space="preserve"> per l’Arte</w:t>
      </w:r>
    </w:p>
    <w:p w14:paraId="00000014" w14:textId="1477DEC1" w:rsidR="00FE61F5" w:rsidRPr="00550A58" w:rsidRDefault="006A759E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50A58">
        <w:rPr>
          <w:rFonts w:ascii="Arial" w:eastAsia="Arial" w:hAnsi="Arial" w:cs="Arial"/>
          <w:color w:val="000000"/>
          <w:sz w:val="22"/>
          <w:szCs w:val="22"/>
        </w:rPr>
        <w:t>Luogo</w:t>
      </w:r>
      <w:r w:rsidRPr="00550A58">
        <w:rPr>
          <w:rFonts w:ascii="Arial" w:eastAsia="Arial" w:hAnsi="Arial" w:cs="Arial"/>
          <w:b/>
          <w:color w:val="000000"/>
          <w:sz w:val="22"/>
          <w:szCs w:val="22"/>
        </w:rPr>
        <w:t xml:space="preserve">: </w:t>
      </w:r>
      <w:r w:rsidRPr="00550A58">
        <w:rPr>
          <w:rFonts w:ascii="Arial" w:eastAsia="Arial" w:hAnsi="Arial" w:cs="Arial"/>
          <w:color w:val="000000"/>
          <w:sz w:val="22"/>
          <w:szCs w:val="22"/>
        </w:rPr>
        <w:t>Ricetto per l’Arte – Agorà della Val Susa</w:t>
      </w:r>
      <w:r w:rsidR="009313AF">
        <w:rPr>
          <w:rFonts w:ascii="Arial" w:eastAsia="Arial" w:hAnsi="Arial" w:cs="Arial"/>
          <w:color w:val="000000"/>
          <w:sz w:val="22"/>
          <w:szCs w:val="22"/>
        </w:rPr>
        <w:t xml:space="preserve"> (Borgata San Mauro - Almese)</w:t>
      </w:r>
    </w:p>
    <w:p w14:paraId="00000015" w14:textId="204491D6" w:rsidR="00FE61F5" w:rsidRPr="00550A58" w:rsidRDefault="006A759E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550A58">
        <w:rPr>
          <w:rFonts w:ascii="Arial" w:eastAsia="Arial" w:hAnsi="Arial" w:cs="Arial"/>
          <w:color w:val="000000"/>
          <w:sz w:val="22"/>
          <w:szCs w:val="22"/>
        </w:rPr>
        <w:t>Peri</w:t>
      </w:r>
      <w:r w:rsidR="00550A58" w:rsidRPr="00550A58">
        <w:rPr>
          <w:rFonts w:ascii="Arial" w:eastAsia="Arial" w:hAnsi="Arial" w:cs="Arial"/>
          <w:color w:val="000000"/>
          <w:sz w:val="22"/>
          <w:szCs w:val="22"/>
        </w:rPr>
        <w:t>odo: da sabato 23 maggio a domenica</w:t>
      </w:r>
      <w:r w:rsidRPr="00550A58">
        <w:rPr>
          <w:rFonts w:ascii="Arial" w:eastAsia="Arial" w:hAnsi="Arial" w:cs="Arial"/>
          <w:color w:val="000000"/>
          <w:sz w:val="22"/>
          <w:szCs w:val="22"/>
        </w:rPr>
        <w:t xml:space="preserve"> 19 luglio 2020 </w:t>
      </w:r>
    </w:p>
    <w:p w14:paraId="0000001A" w14:textId="568BB75E" w:rsidR="00FE61F5" w:rsidRDefault="006A759E" w:rsidP="00824341">
      <w:pPr>
        <w:pStyle w:val="Normale1"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  <w:r w:rsidRPr="00550A58">
        <w:rPr>
          <w:rFonts w:ascii="Arial" w:eastAsia="Arial" w:hAnsi="Arial" w:cs="Arial"/>
          <w:color w:val="000000"/>
          <w:sz w:val="22"/>
          <w:szCs w:val="22"/>
        </w:rPr>
        <w:t xml:space="preserve">Info: Associazione Culturale </w:t>
      </w:r>
      <w:proofErr w:type="spellStart"/>
      <w:r w:rsidRPr="00550A58">
        <w:rPr>
          <w:rFonts w:ascii="Arial" w:eastAsia="Arial" w:hAnsi="Arial" w:cs="Arial"/>
          <w:color w:val="000000"/>
          <w:sz w:val="22"/>
          <w:szCs w:val="22"/>
        </w:rPr>
        <w:t>Cumalè</w:t>
      </w:r>
      <w:proofErr w:type="spellEnd"/>
      <w:r w:rsidRPr="00550A58">
        <w:rPr>
          <w:rFonts w:ascii="Arial" w:eastAsia="Arial" w:hAnsi="Arial" w:cs="Arial"/>
          <w:color w:val="000000"/>
          <w:sz w:val="22"/>
          <w:szCs w:val="22"/>
        </w:rPr>
        <w:t xml:space="preserve"> – </w:t>
      </w:r>
      <w:hyperlink r:id="rId4">
        <w:r w:rsidRPr="00550A58">
          <w:rPr>
            <w:rFonts w:ascii="Arial" w:eastAsia="Arial" w:hAnsi="Arial" w:cs="Arial"/>
            <w:color w:val="0000FF"/>
            <w:sz w:val="22"/>
            <w:szCs w:val="22"/>
            <w:u w:val="single"/>
          </w:rPr>
          <w:t>cumale.ass@gmail.com</w:t>
        </w:r>
      </w:hyperlink>
      <w:r w:rsidR="00550A58" w:rsidRPr="00550A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–</w:t>
      </w:r>
      <w:r w:rsidR="00550A58" w:rsidRPr="00550A58">
        <w:rPr>
          <w:rFonts w:ascii="Arial" w:eastAsia="Arial" w:hAnsi="Arial" w:cs="Arial"/>
          <w:color w:val="000000"/>
          <w:sz w:val="22"/>
          <w:szCs w:val="22"/>
        </w:rPr>
        <w:t xml:space="preserve">Tel. </w:t>
      </w:r>
      <w:r w:rsidR="00550A58">
        <w:rPr>
          <w:rFonts w:ascii="Arial" w:eastAsia="Arial" w:hAnsi="Arial" w:cs="Arial"/>
          <w:color w:val="000000"/>
          <w:sz w:val="22"/>
          <w:szCs w:val="22"/>
        </w:rPr>
        <w:t>328 9161 589</w:t>
      </w:r>
    </w:p>
    <w:p w14:paraId="0000001B" w14:textId="77777777" w:rsidR="00FE61F5" w:rsidRDefault="00FE61F5">
      <w:pPr>
        <w:pStyle w:val="Normale1"/>
      </w:pPr>
    </w:p>
    <w:sectPr w:rsidR="00FE61F5">
      <w:pgSz w:w="11900" w:h="16840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FE61F5"/>
    <w:rsid w:val="00400553"/>
    <w:rsid w:val="00547B18"/>
    <w:rsid w:val="00550A58"/>
    <w:rsid w:val="006A759E"/>
    <w:rsid w:val="00723C4A"/>
    <w:rsid w:val="00824341"/>
    <w:rsid w:val="008F1108"/>
    <w:rsid w:val="009313AF"/>
    <w:rsid w:val="00BF7DB1"/>
    <w:rsid w:val="00C36C81"/>
    <w:rsid w:val="00C93425"/>
    <w:rsid w:val="00CD4F43"/>
    <w:rsid w:val="00FB0151"/>
    <w:rsid w:val="00FE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D648F5-34DE-44A5-BC32-B8010219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umale.a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dstile dstile</cp:lastModifiedBy>
  <cp:revision>9</cp:revision>
  <dcterms:created xsi:type="dcterms:W3CDTF">2020-05-20T06:27:00Z</dcterms:created>
  <dcterms:modified xsi:type="dcterms:W3CDTF">2020-05-20T12:33:00Z</dcterms:modified>
</cp:coreProperties>
</file>